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10" w:rsidRPr="0062610E" w:rsidRDefault="00FF05E7" w:rsidP="00CE5548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-862302</wp:posOffset>
            </wp:positionH>
            <wp:positionV relativeFrom="paragraph">
              <wp:posOffset>-465648</wp:posOffset>
            </wp:positionV>
            <wp:extent cx="7118046" cy="9485906"/>
            <wp:effectExtent l="19050" t="0" r="6654" b="0"/>
            <wp:wrapNone/>
            <wp:docPr id="1" name="Рисунок 1" descr="https://sun9-61.userapi.com/impg/DFiWydFVnSyon7jys6OV1PbLeKIy_9EYBJLfkw/aBZoDrez7RY.jpg?size=1200x1600&amp;quality=96&amp;sign=b90929c6da3f2d01ba2d97eacb849b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DFiWydFVnSyon7jys6OV1PbLeKIy_9EYBJLfkw/aBZoDrez7RY.jpg?size=1200x1600&amp;quality=96&amp;sign=b90929c6da3f2d01ba2d97eacb849b3c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046" cy="948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F10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FF05E7" w:rsidRDefault="00FF05E7" w:rsidP="00571C4D">
      <w:pPr>
        <w:pStyle w:val="Heading1"/>
        <w:tabs>
          <w:tab w:val="left" w:pos="9356"/>
        </w:tabs>
        <w:spacing w:before="78"/>
        <w:ind w:left="142" w:right="3"/>
      </w:pPr>
    </w:p>
    <w:p w:rsidR="00571C4D" w:rsidRPr="00801584" w:rsidRDefault="00FF05E7" w:rsidP="00CA2752">
      <w:pPr>
        <w:spacing w:after="0" w:line="319" w:lineRule="exac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 </w:t>
      </w:r>
    </w:p>
    <w:p w:rsidR="00571C4D" w:rsidRDefault="00571C4D" w:rsidP="00571C4D">
      <w:pPr>
        <w:ind w:right="54"/>
        <w:jc w:val="both"/>
        <w:rPr>
          <w:rFonts w:ascii="Times New Roman" w:hAnsi="Times New Roman"/>
          <w:sz w:val="28"/>
          <w:szCs w:val="28"/>
        </w:rPr>
      </w:pPr>
    </w:p>
    <w:p w:rsidR="00CA2752" w:rsidRPr="00397904" w:rsidRDefault="00CA2752" w:rsidP="00CA2752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1C4D" w:rsidRPr="00801584" w:rsidRDefault="00571C4D" w:rsidP="00CA2752">
      <w:pPr>
        <w:ind w:right="54"/>
        <w:rPr>
          <w:rFonts w:ascii="Times New Roman" w:hAnsi="Times New Roman"/>
          <w:sz w:val="28"/>
          <w:szCs w:val="28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571C4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71C4D">
        <w:rPr>
          <w:rFonts w:ascii="Times New Roman" w:hAnsi="Times New Roman"/>
          <w:b/>
          <w:sz w:val="52"/>
          <w:szCs w:val="52"/>
        </w:rPr>
        <w:t>Программа</w:t>
      </w:r>
    </w:p>
    <w:p w:rsidR="00571C4D" w:rsidRPr="00571C4D" w:rsidRDefault="00571C4D" w:rsidP="00571C4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71C4D">
        <w:rPr>
          <w:rFonts w:ascii="Times New Roman" w:hAnsi="Times New Roman"/>
          <w:b/>
          <w:sz w:val="44"/>
          <w:szCs w:val="44"/>
        </w:rPr>
        <w:t xml:space="preserve">профессионального развития педагогов МБДОУ детский сад «Калейдоскоп» </w:t>
      </w:r>
    </w:p>
    <w:p w:rsidR="00E46F10" w:rsidRPr="00571C4D" w:rsidRDefault="00571C4D" w:rsidP="00571C4D">
      <w:pPr>
        <w:spacing w:after="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71C4D">
        <w:rPr>
          <w:rFonts w:ascii="Times New Roman" w:hAnsi="Times New Roman"/>
          <w:b/>
          <w:sz w:val="44"/>
          <w:szCs w:val="44"/>
        </w:rPr>
        <w:t>на 2021 – 2024 годы</w:t>
      </w: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614D" w:rsidRDefault="0060614D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A2752" w:rsidRDefault="00CA2752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F05E7" w:rsidRDefault="00FF05E7" w:rsidP="0060614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71C4D" w:rsidRDefault="00571C4D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2610E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133"/>
      </w:tblGrid>
      <w:tr w:rsidR="00CA2752" w:rsidRPr="00180651" w:rsidTr="00571C4D">
        <w:tc>
          <w:tcPr>
            <w:tcW w:w="7409" w:type="dxa"/>
            <w:gridSpan w:val="2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Паспорт программы 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571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Анализ кадровых ресурсов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Оценка уровня квалификации</w:t>
            </w:r>
          </w:p>
        </w:tc>
      </w:tr>
      <w:tr w:rsidR="00CA2752" w:rsidRPr="00180651" w:rsidTr="00571C4D">
        <w:tc>
          <w:tcPr>
            <w:tcW w:w="7409" w:type="dxa"/>
            <w:gridSpan w:val="2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Принципы программы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CA2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A2752" w:rsidRPr="00180651" w:rsidTr="00571C4D">
        <w:tc>
          <w:tcPr>
            <w:tcW w:w="7409" w:type="dxa"/>
            <w:gridSpan w:val="2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Система мероприятий</w:t>
            </w:r>
          </w:p>
        </w:tc>
      </w:tr>
      <w:tr w:rsidR="00CA2752" w:rsidRPr="00180651" w:rsidTr="00571C4D">
        <w:tc>
          <w:tcPr>
            <w:tcW w:w="7409" w:type="dxa"/>
            <w:gridSpan w:val="2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Мониторинг реализации программы</w:t>
            </w:r>
          </w:p>
        </w:tc>
      </w:tr>
      <w:tr w:rsidR="00CA2752" w:rsidRPr="00180651" w:rsidTr="00571C4D">
        <w:tc>
          <w:tcPr>
            <w:tcW w:w="1276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33" w:type="dxa"/>
          </w:tcPr>
          <w:p w:rsidR="00CA2752" w:rsidRPr="00180651" w:rsidRDefault="00CA2752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026ECB" w:rsidRDefault="00E46F10" w:rsidP="00026ECB">
      <w:pPr>
        <w:pStyle w:val="a5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6ECB">
        <w:rPr>
          <w:rFonts w:ascii="Times New Roman" w:hAnsi="Times New Roman"/>
          <w:b/>
          <w:sz w:val="24"/>
          <w:szCs w:val="24"/>
        </w:rPr>
        <w:br w:type="page"/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>Раздел 1</w:t>
      </w:r>
    </w:p>
    <w:p w:rsidR="00E46F10" w:rsidRPr="009A2B50" w:rsidRDefault="00E46F10" w:rsidP="00295646">
      <w:pPr>
        <w:pStyle w:val="Style3"/>
        <w:widowControl/>
        <w:spacing w:line="240" w:lineRule="auto"/>
        <w:ind w:firstLine="709"/>
        <w:jc w:val="center"/>
        <w:rPr>
          <w:rStyle w:val="FontStyle28"/>
          <w:b w:val="0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Паспорт программы </w:t>
      </w:r>
      <w:r>
        <w:rPr>
          <w:rStyle w:val="FontStyle28"/>
          <w:sz w:val="32"/>
          <w:szCs w:val="32"/>
        </w:rPr>
        <w:t xml:space="preserve">профессионального развития педагогов МБДОУ </w:t>
      </w:r>
      <w:r w:rsidR="009A2B50" w:rsidRPr="009A2B50">
        <w:rPr>
          <w:rStyle w:val="FontStyle29"/>
          <w:b/>
          <w:sz w:val="32"/>
          <w:szCs w:val="32"/>
        </w:rPr>
        <w:t>детского сада «Калейдоскоп»</w:t>
      </w:r>
    </w:p>
    <w:tbl>
      <w:tblPr>
        <w:tblW w:w="1020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8364"/>
      </w:tblGrid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Программа профессионального развития педагогов МБДОУ </w:t>
            </w:r>
            <w:r w:rsidR="00571C4D">
              <w:rPr>
                <w:rStyle w:val="FontStyle29"/>
                <w:sz w:val="24"/>
                <w:szCs w:val="24"/>
              </w:rPr>
              <w:t>детского сада «Калейдоскоп»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="00571C4D">
              <w:rPr>
                <w:rStyle w:val="FontStyle29"/>
                <w:sz w:val="24"/>
                <w:szCs w:val="24"/>
              </w:rPr>
              <w:t>на 2021-2024</w:t>
            </w:r>
            <w:r w:rsidRPr="00180651">
              <w:rPr>
                <w:rStyle w:val="FontStyle29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:rsidR="00571C4D" w:rsidRDefault="00E46F10" w:rsidP="00EA27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Рабочая группа </w:t>
            </w:r>
            <w:r w:rsidR="00571C4D" w:rsidRPr="00180651">
              <w:rPr>
                <w:rStyle w:val="FontStyle29"/>
                <w:sz w:val="24"/>
                <w:szCs w:val="24"/>
              </w:rPr>
              <w:t xml:space="preserve">МБДОУ </w:t>
            </w:r>
            <w:r w:rsidR="00571C4D">
              <w:rPr>
                <w:rStyle w:val="FontStyle29"/>
                <w:sz w:val="24"/>
                <w:szCs w:val="24"/>
              </w:rPr>
              <w:t>детского сада «Калейдоскоп»</w:t>
            </w:r>
          </w:p>
          <w:p w:rsidR="00E46F10" w:rsidRPr="00180651" w:rsidRDefault="00E46F10" w:rsidP="00571C4D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Старший воспитатель  </w:t>
            </w:r>
            <w:r w:rsidR="00571C4D">
              <w:rPr>
                <w:rStyle w:val="FontStyle29"/>
                <w:sz w:val="24"/>
                <w:szCs w:val="24"/>
              </w:rPr>
              <w:t>Иософатова Ольга Владимировна</w:t>
            </w:r>
          </w:p>
        </w:tc>
      </w:tr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Цель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180651">
              <w:rPr>
                <w:rStyle w:val="FontStyle33"/>
                <w:sz w:val="24"/>
                <w:szCs w:val="24"/>
              </w:rPr>
              <w:t>:</w:t>
            </w:r>
          </w:p>
          <w:p w:rsidR="00571C4D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Повышение качества реализации ООП ДО через профессиональное развитие педагогов </w:t>
            </w:r>
            <w:r w:rsidR="00571C4D" w:rsidRPr="00180651">
              <w:rPr>
                <w:rStyle w:val="FontStyle29"/>
                <w:sz w:val="24"/>
                <w:szCs w:val="24"/>
              </w:rPr>
              <w:t xml:space="preserve">МБДОУ </w:t>
            </w:r>
            <w:r w:rsidR="00571C4D">
              <w:rPr>
                <w:rStyle w:val="FontStyle29"/>
                <w:sz w:val="24"/>
                <w:szCs w:val="24"/>
              </w:rPr>
              <w:t>детского сада «Калейдоскоп»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:rsidR="00E46F10" w:rsidRPr="00180651" w:rsidRDefault="00E46F10" w:rsidP="0029564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Создание    условий    для    повышения    уровня профессиональной          компетентности и формирования творчески работающего коллектива педагогов    </w:t>
            </w:r>
          </w:p>
        </w:tc>
      </w:tr>
      <w:tr w:rsidR="00E46F10" w:rsidRPr="00180651" w:rsidTr="0060614D">
        <w:trPr>
          <w:trHeight w:val="2140"/>
        </w:trPr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</w:tcPr>
          <w:p w:rsidR="00E46F10" w:rsidRPr="00180651" w:rsidRDefault="00E46F10" w:rsidP="00571C4D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:rsidR="00E46F10" w:rsidRPr="00180651" w:rsidRDefault="00E46F10" w:rsidP="00571C4D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уровень квалификации педагогов на основе оценки уровня квалификации;</w:t>
            </w:r>
          </w:p>
          <w:p w:rsidR="00E46F10" w:rsidRPr="00180651" w:rsidRDefault="00E46F10" w:rsidP="00571C4D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переподготовки и повышения квалификации педагогических кадров; </w:t>
            </w:r>
          </w:p>
          <w:p w:rsidR="00E46F10" w:rsidRPr="00180651" w:rsidRDefault="00E46F10" w:rsidP="00571C4D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:rsidR="00E46F10" w:rsidRPr="00180651" w:rsidRDefault="00E46F10" w:rsidP="00571C4D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Выйти на новый уровень организационной культуры учреждения.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:rsidR="00E46F10" w:rsidRPr="00180651" w:rsidRDefault="008C5263" w:rsidP="00CE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60614D">
        <w:trPr>
          <w:trHeight w:val="5869"/>
        </w:trPr>
        <w:tc>
          <w:tcPr>
            <w:tcW w:w="1843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>Стабильная укомплектованность педагогическими кадрами  образовательного учреждения;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>Готовность    педагогических    работников к использованию ИКТ в педагогическом     процессе  и повышения компетенций;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технологии, принимающих участие в конкурсах, творческих группах;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>Повышение       уровня     квалификации педагогов (по результатам оценки уровня квалификации педагогов, контрольно-оценочной деятельности);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качеством организованных методических мероприятий; 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 xml:space="preserve">Пополнение нормативной базы дошкольного учреждения (положение о разработке ИППР, Регламент аттестации на соответствие занимаемой должности); 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педагогами аттестации для повышения уровня квалификации педагогов; 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Style w:val="FontStyle29"/>
                <w:sz w:val="24"/>
                <w:szCs w:val="24"/>
              </w:rPr>
            </w:pPr>
            <w:r w:rsidRPr="008C5263">
              <w:rPr>
                <w:rFonts w:ascii="Times New Roman" w:hAnsi="Times New Roman"/>
                <w:sz w:val="24"/>
                <w:szCs w:val="24"/>
              </w:rPr>
              <w:t xml:space="preserve">Сформирован творчески </w:t>
            </w:r>
            <w:r w:rsidRPr="008C5263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  <w:p w:rsidR="00E46F10" w:rsidRPr="008C5263" w:rsidRDefault="00E46F10" w:rsidP="008C5263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263">
              <w:rPr>
                <w:rStyle w:val="FontStyle29"/>
                <w:sz w:val="24"/>
                <w:szCs w:val="24"/>
              </w:rPr>
              <w:t>Качественная реализация ООП ДО (по результатам ВСОКО).</w:t>
            </w:r>
          </w:p>
        </w:tc>
      </w:tr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Механизм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E46F10" w:rsidRPr="00180651" w:rsidTr="0060614D">
        <w:tc>
          <w:tcPr>
            <w:tcW w:w="1843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lastRenderedPageBreak/>
              <w:t>Система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Текущий контроль осуществляет заведующий, старший воспитатель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1.2.Пояснительная записка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r>
        <w:rPr>
          <w:rStyle w:val="FontStyle29"/>
          <w:sz w:val="24"/>
          <w:szCs w:val="24"/>
        </w:rPr>
        <w:t xml:space="preserve">професиионального развития педагогов </w:t>
      </w:r>
      <w:r w:rsidR="008C5263" w:rsidRPr="00180651">
        <w:rPr>
          <w:rStyle w:val="FontStyle29"/>
          <w:sz w:val="24"/>
          <w:szCs w:val="24"/>
        </w:rPr>
        <w:t xml:space="preserve">МБДОУ </w:t>
      </w:r>
      <w:r w:rsidR="008C5263">
        <w:rPr>
          <w:rStyle w:val="FontStyle29"/>
          <w:sz w:val="24"/>
          <w:szCs w:val="24"/>
        </w:rPr>
        <w:t>детского сада «Калейдоскоп»</w:t>
      </w:r>
      <w:r w:rsidR="008C5263" w:rsidRPr="0062610E">
        <w:rPr>
          <w:rStyle w:val="FontStyle29"/>
          <w:sz w:val="24"/>
          <w:szCs w:val="24"/>
        </w:rPr>
        <w:t xml:space="preserve"> </w:t>
      </w:r>
      <w:r w:rsidRPr="0062610E">
        <w:rPr>
          <w:rStyle w:val="FontStyle29"/>
          <w:sz w:val="24"/>
          <w:szCs w:val="24"/>
        </w:rPr>
        <w:t>(далее - Программа)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:rsidR="00E46F10" w:rsidRPr="0062610E" w:rsidRDefault="00E46F10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разработана  в  соответствии  со  следующими нормативными правовыми документами: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E46F10" w:rsidRPr="0062610E" w:rsidRDefault="00E46F10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46F10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1.2.1. Актуальность</w:t>
      </w:r>
    </w:p>
    <w:p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ориентированный на личность ребенка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:rsidR="00E46F10" w:rsidRPr="000F28EB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</w:t>
      </w:r>
      <w:r>
        <w:rPr>
          <w:rFonts w:ascii="Times New Roman" w:hAnsi="Times New Roman"/>
          <w:sz w:val="24"/>
          <w:szCs w:val="24"/>
        </w:rPr>
        <w:t>у</w:t>
      </w:r>
      <w:r w:rsidRPr="000F28EB">
        <w:rPr>
          <w:rFonts w:ascii="Times New Roman" w:hAnsi="Times New Roman"/>
          <w:sz w:val="24"/>
          <w:szCs w:val="24"/>
        </w:rPr>
        <w:t>ровень квалификации  педагогов не позволяет качественно реализовать ООП ДО. Это выражается в том, что по результатам  контрольно -  оценочной деятельности, выявлено, что педагоги при выборе методов и приемов  не учитывают индивидуальные  возможности детей, особенности группы.</w:t>
      </w:r>
    </w:p>
    <w:p w:rsidR="00E46F10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</w:t>
      </w:r>
      <w:r w:rsidRPr="0062610E">
        <w:rPr>
          <w:rStyle w:val="FontStyle29"/>
          <w:sz w:val="24"/>
          <w:szCs w:val="24"/>
        </w:rPr>
        <w:lastRenderedPageBreak/>
        <w:t>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организации.</w:t>
      </w:r>
      <w:r w:rsidRPr="00C4613A">
        <w:rPr>
          <w:rFonts w:ascii="Times New Roman" w:hAnsi="Times New Roman"/>
          <w:sz w:val="24"/>
          <w:szCs w:val="24"/>
        </w:rPr>
        <w:t xml:space="preserve"> </w:t>
      </w:r>
      <w:r w:rsidRPr="000F28EB">
        <w:rPr>
          <w:rFonts w:ascii="Times New Roman" w:hAnsi="Times New Roman"/>
          <w:sz w:val="24"/>
          <w:szCs w:val="24"/>
        </w:rPr>
        <w:t xml:space="preserve">Поэтому </w:t>
      </w:r>
      <w:r w:rsidRPr="00C07A07">
        <w:rPr>
          <w:rFonts w:ascii="Times New Roman" w:hAnsi="Times New Roman"/>
          <w:b/>
          <w:sz w:val="24"/>
          <w:szCs w:val="24"/>
        </w:rPr>
        <w:t>основной управленческой задачей стало</w:t>
      </w:r>
      <w:r w:rsidRPr="000F28EB">
        <w:rPr>
          <w:rFonts w:ascii="Times New Roman" w:hAnsi="Times New Roman"/>
          <w:sz w:val="24"/>
          <w:szCs w:val="24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:rsidR="00E46F10" w:rsidRPr="00CF36ED" w:rsidRDefault="00E46F10" w:rsidP="00C4613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Возникла необходимость в разработке механизма оценки уровня квалификации педагогов, требований</w:t>
      </w:r>
      <w:r w:rsidRPr="0040501A">
        <w:rPr>
          <w:rFonts w:ascii="Times New Roman" w:hAnsi="Times New Roman"/>
          <w:sz w:val="24"/>
          <w:szCs w:val="24"/>
        </w:rPr>
        <w:t xml:space="preserve"> к уровню квалификации педагогов</w:t>
      </w:r>
      <w:r>
        <w:rPr>
          <w:rFonts w:ascii="Times New Roman" w:hAnsi="Times New Roman"/>
          <w:sz w:val="24"/>
          <w:szCs w:val="24"/>
        </w:rPr>
        <w:t>, модели аттестации</w:t>
      </w:r>
      <w:r w:rsidRPr="00C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F36ED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36ED">
        <w:rPr>
          <w:rFonts w:ascii="Times New Roman" w:hAnsi="Times New Roman"/>
          <w:sz w:val="24"/>
          <w:szCs w:val="24"/>
        </w:rPr>
        <w:t>для: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оценки уровня профессиональной квалификации педагогов;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повышения качества методической помощи педагогам на основе выявленных образовательных потребностей;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профессионального роста;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предоставление возможности распространения накопленного опыта на основе выявленных ресурсов педагогов;</w:t>
      </w:r>
    </w:p>
    <w:p w:rsidR="00E46F1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 xml:space="preserve">обеспечение разработки индивидуальных </w:t>
      </w:r>
      <w:r>
        <w:rPr>
          <w:rFonts w:ascii="Times New Roman" w:hAnsi="Times New Roman"/>
          <w:sz w:val="24"/>
          <w:szCs w:val="24"/>
        </w:rPr>
        <w:t>программ профессионального развития</w:t>
      </w:r>
      <w:r w:rsidRPr="00CF36ED">
        <w:rPr>
          <w:rFonts w:ascii="Times New Roman" w:hAnsi="Times New Roman"/>
          <w:sz w:val="24"/>
          <w:szCs w:val="24"/>
        </w:rPr>
        <w:t xml:space="preserve"> педагогов;</w:t>
      </w:r>
    </w:p>
    <w:p w:rsidR="00E46F10" w:rsidRPr="009A2B5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B50">
        <w:rPr>
          <w:rFonts w:ascii="Times New Roman" w:hAnsi="Times New Roman"/>
          <w:sz w:val="24"/>
          <w:szCs w:val="24"/>
        </w:rPr>
        <w:t xml:space="preserve">разработки программы профессионального развития педагогов </w:t>
      </w:r>
      <w:r w:rsidR="009A2B50" w:rsidRPr="00180651">
        <w:rPr>
          <w:rStyle w:val="FontStyle29"/>
          <w:sz w:val="24"/>
          <w:szCs w:val="24"/>
        </w:rPr>
        <w:t xml:space="preserve">МБДОУ </w:t>
      </w:r>
      <w:r w:rsidR="009A2B50">
        <w:rPr>
          <w:rStyle w:val="FontStyle29"/>
          <w:sz w:val="24"/>
          <w:szCs w:val="24"/>
        </w:rPr>
        <w:t xml:space="preserve">детского сада «Калейдоскоп» </w:t>
      </w:r>
      <w:r w:rsidRPr="009A2B50">
        <w:rPr>
          <w:rFonts w:ascii="Times New Roman" w:hAnsi="Times New Roman"/>
          <w:sz w:val="24"/>
          <w:szCs w:val="24"/>
        </w:rPr>
        <w:t>формирования заказа на повышение квалификации.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1.2.2. Анализ кадровых ресурсов ДОУ</w:t>
      </w:r>
    </w:p>
    <w:p w:rsidR="00E46F10" w:rsidRPr="00517FFB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16"/>
          <w:szCs w:val="16"/>
        </w:rPr>
      </w:pP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Дошкольное учреждение 100% укомплектовано педагогическими кадрами. Образовательный процесс в ДОУ осуществляют </w:t>
      </w:r>
      <w:r w:rsidR="00B711EA">
        <w:rPr>
          <w:rStyle w:val="FontStyle29"/>
          <w:sz w:val="24"/>
          <w:szCs w:val="24"/>
        </w:rPr>
        <w:t>2</w:t>
      </w:r>
      <w:r w:rsidR="009A2B50">
        <w:rPr>
          <w:rStyle w:val="FontStyle29"/>
          <w:sz w:val="24"/>
          <w:szCs w:val="24"/>
        </w:rPr>
        <w:t>3</w:t>
      </w:r>
      <w:r w:rsidRPr="0062610E">
        <w:rPr>
          <w:rStyle w:val="FontStyle29"/>
          <w:sz w:val="24"/>
          <w:szCs w:val="24"/>
        </w:rPr>
        <w:t xml:space="preserve"> воспитател</w:t>
      </w:r>
      <w:r>
        <w:rPr>
          <w:rStyle w:val="FontStyle29"/>
          <w:sz w:val="24"/>
          <w:szCs w:val="24"/>
        </w:rPr>
        <w:t>я</w:t>
      </w:r>
      <w:r w:rsidRPr="0062610E">
        <w:rPr>
          <w:rStyle w:val="FontStyle29"/>
          <w:sz w:val="24"/>
          <w:szCs w:val="24"/>
        </w:rPr>
        <w:t xml:space="preserve">, </w:t>
      </w:r>
      <w:r w:rsidR="008C5263">
        <w:rPr>
          <w:rStyle w:val="FontStyle29"/>
          <w:sz w:val="24"/>
          <w:szCs w:val="24"/>
        </w:rPr>
        <w:t>1 учитель</w:t>
      </w:r>
      <w:r w:rsidRPr="0062610E">
        <w:rPr>
          <w:rStyle w:val="FontStyle29"/>
          <w:sz w:val="24"/>
          <w:szCs w:val="24"/>
        </w:rPr>
        <w:t xml:space="preserve">-логопед, </w:t>
      </w:r>
      <w:r w:rsidR="009A2B50">
        <w:rPr>
          <w:rStyle w:val="FontStyle29"/>
          <w:sz w:val="24"/>
          <w:szCs w:val="24"/>
        </w:rPr>
        <w:t xml:space="preserve">1 </w:t>
      </w:r>
      <w:r w:rsidRPr="0062610E">
        <w:rPr>
          <w:rStyle w:val="FontStyle29"/>
          <w:sz w:val="24"/>
          <w:szCs w:val="24"/>
        </w:rPr>
        <w:t>педагог-психолог,</w:t>
      </w:r>
      <w:r>
        <w:rPr>
          <w:rStyle w:val="FontStyle29"/>
          <w:sz w:val="24"/>
          <w:szCs w:val="24"/>
        </w:rPr>
        <w:t>2</w:t>
      </w:r>
      <w:r w:rsidRPr="0062610E">
        <w:rPr>
          <w:rStyle w:val="FontStyle29"/>
          <w:sz w:val="24"/>
          <w:szCs w:val="24"/>
        </w:rPr>
        <w:t xml:space="preserve"> музыкальны</w:t>
      </w:r>
      <w:r>
        <w:rPr>
          <w:rStyle w:val="FontStyle29"/>
          <w:sz w:val="24"/>
          <w:szCs w:val="24"/>
        </w:rPr>
        <w:t>х</w:t>
      </w:r>
      <w:r w:rsidRPr="0062610E">
        <w:rPr>
          <w:rStyle w:val="FontStyle29"/>
          <w:sz w:val="24"/>
          <w:szCs w:val="24"/>
        </w:rPr>
        <w:t xml:space="preserve"> руководител</w:t>
      </w:r>
      <w:r>
        <w:rPr>
          <w:rStyle w:val="FontStyle29"/>
          <w:sz w:val="24"/>
          <w:szCs w:val="24"/>
        </w:rPr>
        <w:t>я</w:t>
      </w:r>
      <w:r w:rsidR="008C5263">
        <w:rPr>
          <w:rStyle w:val="FontStyle29"/>
          <w:sz w:val="24"/>
          <w:szCs w:val="24"/>
        </w:rPr>
        <w:t>,</w:t>
      </w:r>
      <w:r>
        <w:rPr>
          <w:rStyle w:val="FontStyle29"/>
          <w:sz w:val="24"/>
          <w:szCs w:val="24"/>
        </w:rPr>
        <w:t xml:space="preserve"> </w:t>
      </w:r>
      <w:r w:rsidR="008C5263">
        <w:rPr>
          <w:rStyle w:val="FontStyle29"/>
          <w:sz w:val="24"/>
          <w:szCs w:val="24"/>
        </w:rPr>
        <w:t>1</w:t>
      </w:r>
      <w:r w:rsidRPr="0062610E">
        <w:rPr>
          <w:rStyle w:val="FontStyle29"/>
          <w:sz w:val="24"/>
          <w:szCs w:val="24"/>
        </w:rPr>
        <w:t xml:space="preserve"> инструктор по физкультуре</w:t>
      </w:r>
      <w:r w:rsidR="008C5263">
        <w:rPr>
          <w:rStyle w:val="FontStyle29"/>
          <w:sz w:val="24"/>
          <w:szCs w:val="24"/>
        </w:rPr>
        <w:t>, 1 старший воспитатель</w:t>
      </w:r>
      <w:r w:rsidRPr="0062610E">
        <w:rPr>
          <w:rStyle w:val="FontStyle29"/>
          <w:sz w:val="24"/>
          <w:szCs w:val="24"/>
        </w:rPr>
        <w:t>. Педагогический коллектив последние годы обновляется</w:t>
      </w:r>
      <w:r>
        <w:rPr>
          <w:rStyle w:val="FontStyle29"/>
          <w:sz w:val="24"/>
          <w:szCs w:val="24"/>
        </w:rPr>
        <w:t>, в том числе за счет ротации кадров</w:t>
      </w:r>
      <w:r w:rsidRPr="0062610E">
        <w:rPr>
          <w:rStyle w:val="FontStyle29"/>
          <w:sz w:val="24"/>
          <w:szCs w:val="24"/>
        </w:rPr>
        <w:t>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работы, </w:t>
      </w:r>
    </w:p>
    <w:p w:rsidR="00E46F10" w:rsidRPr="0062610E" w:rsidRDefault="00B711EA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состав коллектива ДОУ: 63</w:t>
      </w:r>
      <w:r w:rsidR="00E46F10" w:rsidRPr="0062610E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610E">
        <w:rPr>
          <w:rFonts w:ascii="Times New Roman" w:hAnsi="Times New Roman"/>
          <w:bCs/>
          <w:sz w:val="24"/>
          <w:szCs w:val="24"/>
        </w:rPr>
        <w:t>Педагогический  ко</w:t>
      </w:r>
      <w:r>
        <w:rPr>
          <w:rFonts w:ascii="Times New Roman" w:hAnsi="Times New Roman"/>
          <w:bCs/>
          <w:sz w:val="24"/>
          <w:szCs w:val="24"/>
        </w:rPr>
        <w:t>ллектив сост</w:t>
      </w:r>
      <w:r w:rsidR="009A2B50">
        <w:rPr>
          <w:rFonts w:ascii="Times New Roman" w:hAnsi="Times New Roman"/>
          <w:bCs/>
          <w:sz w:val="24"/>
          <w:szCs w:val="24"/>
        </w:rPr>
        <w:t>оит из  29</w:t>
      </w:r>
      <w:r w:rsidRPr="0062610E">
        <w:rPr>
          <w:rFonts w:ascii="Times New Roman" w:hAnsi="Times New Roman"/>
          <w:bCs/>
          <w:sz w:val="24"/>
          <w:szCs w:val="24"/>
        </w:rPr>
        <w:t xml:space="preserve">  педагогов </w:t>
      </w:r>
    </w:p>
    <w:p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Анализ данных показывает: </w:t>
      </w:r>
    </w:p>
    <w:p w:rsidR="009A2B50" w:rsidRDefault="009A2B50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9A2B50" w:rsidRDefault="00E46F10" w:rsidP="00115A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A2B50">
        <w:rPr>
          <w:rFonts w:ascii="Times New Roman" w:hAnsi="Times New Roman"/>
          <w:b/>
          <w:sz w:val="32"/>
          <w:szCs w:val="32"/>
        </w:rPr>
        <w:t xml:space="preserve">Распределение педагогического персонала </w:t>
      </w:r>
    </w:p>
    <w:p w:rsidR="009A2B50" w:rsidRDefault="009A2B50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9A2B50" w:rsidRDefault="00E46F10" w:rsidP="00115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B50">
        <w:rPr>
          <w:rFonts w:ascii="Times New Roman" w:hAnsi="Times New Roman"/>
          <w:b/>
          <w:sz w:val="24"/>
          <w:szCs w:val="24"/>
        </w:rPr>
        <w:t xml:space="preserve">По стажу педагогической работы </w:t>
      </w:r>
    </w:p>
    <w:p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48"/>
        <w:gridCol w:w="1449"/>
        <w:gridCol w:w="1449"/>
        <w:gridCol w:w="1449"/>
        <w:gridCol w:w="1449"/>
        <w:gridCol w:w="1449"/>
      </w:tblGrid>
      <w:tr w:rsidR="009A2B50" w:rsidTr="0060614D">
        <w:tc>
          <w:tcPr>
            <w:tcW w:w="1448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7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30 до 40 лет</w:t>
            </w:r>
          </w:p>
        </w:tc>
      </w:tr>
      <w:tr w:rsidR="009A2B50" w:rsidTr="0060614D">
        <w:tc>
          <w:tcPr>
            <w:tcW w:w="1448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7/24%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3/10%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6/21%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8/28%</w:t>
            </w:r>
          </w:p>
        </w:tc>
        <w:tc>
          <w:tcPr>
            <w:tcW w:w="1449" w:type="dxa"/>
          </w:tcPr>
          <w:p w:rsidR="009A2B50" w:rsidRPr="004967BC" w:rsidRDefault="009A2B50" w:rsidP="009A2B5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5/17%</w:t>
            </w:r>
          </w:p>
        </w:tc>
      </w:tr>
    </w:tbl>
    <w:p w:rsidR="00E46F10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F10" w:rsidRPr="009A2B50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B50">
        <w:rPr>
          <w:rFonts w:ascii="Times New Roman" w:hAnsi="Times New Roman"/>
          <w:b/>
          <w:sz w:val="24"/>
          <w:szCs w:val="24"/>
        </w:rPr>
        <w:t>По уровню образования</w:t>
      </w:r>
    </w:p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938"/>
        <w:gridCol w:w="3104"/>
        <w:gridCol w:w="3314"/>
      </w:tblGrid>
      <w:tr w:rsidR="009A2B50" w:rsidRPr="003856C2" w:rsidTr="00CA2752">
        <w:tc>
          <w:tcPr>
            <w:tcW w:w="2938" w:type="dxa"/>
          </w:tcPr>
          <w:p w:rsidR="009A2B50" w:rsidRDefault="009A2B50" w:rsidP="009A2B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Высшее образование педагогической направленности</w:t>
            </w:r>
          </w:p>
        </w:tc>
        <w:tc>
          <w:tcPr>
            <w:tcW w:w="3104" w:type="dxa"/>
          </w:tcPr>
          <w:p w:rsidR="009A2B50" w:rsidRDefault="009A2B50" w:rsidP="009A2B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Среднее профессиональное образование педагогической направленности</w:t>
            </w:r>
          </w:p>
        </w:tc>
        <w:tc>
          <w:tcPr>
            <w:tcW w:w="3314" w:type="dxa"/>
          </w:tcPr>
          <w:p w:rsidR="009A2B50" w:rsidRDefault="009A2B50" w:rsidP="009A2B5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Среднее профессиональное образование  не педагогического профиля</w:t>
            </w:r>
          </w:p>
        </w:tc>
      </w:tr>
      <w:tr w:rsidR="009A2B50" w:rsidTr="00CA2752">
        <w:tc>
          <w:tcPr>
            <w:tcW w:w="2938" w:type="dxa"/>
          </w:tcPr>
          <w:p w:rsidR="009A2B50" w:rsidRPr="009103FF" w:rsidRDefault="009A2B50" w:rsidP="0060614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17/59%</w:t>
            </w:r>
          </w:p>
        </w:tc>
        <w:tc>
          <w:tcPr>
            <w:tcW w:w="3104" w:type="dxa"/>
          </w:tcPr>
          <w:p w:rsidR="009A2B50" w:rsidRDefault="009A2B50" w:rsidP="0060614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10/34%</w:t>
            </w:r>
          </w:p>
        </w:tc>
        <w:tc>
          <w:tcPr>
            <w:tcW w:w="3314" w:type="dxa"/>
          </w:tcPr>
          <w:p w:rsidR="009A2B50" w:rsidRPr="009103FF" w:rsidRDefault="009A2B50" w:rsidP="0060614D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2/7%</w:t>
            </w:r>
          </w:p>
        </w:tc>
      </w:tr>
    </w:tbl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517FFB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FFB">
        <w:rPr>
          <w:rFonts w:ascii="Times New Roman" w:hAnsi="Times New Roman"/>
          <w:b/>
          <w:sz w:val="24"/>
          <w:szCs w:val="24"/>
        </w:rPr>
        <w:lastRenderedPageBreak/>
        <w:t xml:space="preserve">По уровню квалификации </w:t>
      </w:r>
    </w:p>
    <w:p w:rsidR="00E46F10" w:rsidRPr="00115A92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2136"/>
        <w:gridCol w:w="2136"/>
        <w:gridCol w:w="2137"/>
        <w:gridCol w:w="2136"/>
        <w:gridCol w:w="1486"/>
      </w:tblGrid>
      <w:tr w:rsidR="00517FFB" w:rsidRPr="004967BC" w:rsidTr="00517FFB">
        <w:tc>
          <w:tcPr>
            <w:tcW w:w="2136" w:type="dxa"/>
          </w:tcPr>
          <w:p w:rsidR="00517FFB" w:rsidRPr="00F04405" w:rsidRDefault="00517FFB" w:rsidP="00517FFB">
            <w:pPr>
              <w:pStyle w:val="ab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4405">
              <w:rPr>
                <w:rFonts w:ascii="Times New Roman" w:hAnsi="Times New Roman"/>
                <w:b/>
                <w:lang w:eastAsia="ru-RU"/>
              </w:rPr>
              <w:t>Уч. г.</w:t>
            </w:r>
          </w:p>
        </w:tc>
        <w:tc>
          <w:tcPr>
            <w:tcW w:w="2136" w:type="dxa"/>
          </w:tcPr>
          <w:p w:rsidR="00517FFB" w:rsidRPr="00F04405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44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 аттестован</w:t>
            </w:r>
          </w:p>
        </w:tc>
        <w:tc>
          <w:tcPr>
            <w:tcW w:w="2137" w:type="dxa"/>
          </w:tcPr>
          <w:p w:rsidR="00517FFB" w:rsidRPr="00F04405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44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Соответствие занимаемой должности</w:t>
            </w:r>
          </w:p>
        </w:tc>
        <w:tc>
          <w:tcPr>
            <w:tcW w:w="2136" w:type="dxa"/>
          </w:tcPr>
          <w:p w:rsidR="00517FFB" w:rsidRPr="00F04405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44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Первая квалификационная категория</w:t>
            </w:r>
          </w:p>
        </w:tc>
        <w:tc>
          <w:tcPr>
            <w:tcW w:w="1486" w:type="dxa"/>
          </w:tcPr>
          <w:p w:rsidR="00517FFB" w:rsidRPr="00F04405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044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Высшая квалификационная категория</w:t>
            </w:r>
          </w:p>
        </w:tc>
      </w:tr>
      <w:tr w:rsidR="00517FFB" w:rsidRPr="004967BC" w:rsidTr="00517FFB">
        <w:tc>
          <w:tcPr>
            <w:tcW w:w="2136" w:type="dxa"/>
          </w:tcPr>
          <w:p w:rsidR="00517FFB" w:rsidRPr="004967BC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36" w:type="dxa"/>
          </w:tcPr>
          <w:p w:rsidR="00517FFB" w:rsidRPr="004967BC" w:rsidRDefault="00CA2752" w:rsidP="00181D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17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181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17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7" w:type="dxa"/>
          </w:tcPr>
          <w:p w:rsidR="00517FFB" w:rsidRPr="004967BC" w:rsidRDefault="00181DD7" w:rsidP="00181D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17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517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36" w:type="dxa"/>
          </w:tcPr>
          <w:p w:rsidR="00517FFB" w:rsidRPr="004967BC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11/38%</w:t>
            </w:r>
          </w:p>
        </w:tc>
        <w:tc>
          <w:tcPr>
            <w:tcW w:w="1486" w:type="dxa"/>
          </w:tcPr>
          <w:p w:rsidR="00517FFB" w:rsidRPr="004967BC" w:rsidRDefault="00517FFB" w:rsidP="00517F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5/17%</w:t>
            </w:r>
          </w:p>
        </w:tc>
      </w:tr>
    </w:tbl>
    <w:p w:rsidR="00E46F10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517FFB" w:rsidRDefault="00517FFB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:rsidR="00E46F10" w:rsidRPr="0062610E" w:rsidRDefault="00E46F10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учебу в </w:t>
      </w:r>
      <w:r>
        <w:rPr>
          <w:rStyle w:val="FontStyle29"/>
          <w:sz w:val="24"/>
          <w:szCs w:val="24"/>
        </w:rPr>
        <w:t>высших учебных заведениях</w:t>
      </w:r>
      <w:r w:rsidRPr="0062610E">
        <w:rPr>
          <w:rStyle w:val="FontStyle29"/>
          <w:sz w:val="24"/>
          <w:szCs w:val="24"/>
        </w:rPr>
        <w:t>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прохождение</w:t>
      </w:r>
      <w:r>
        <w:rPr>
          <w:rStyle w:val="FontStyle29"/>
          <w:sz w:val="24"/>
          <w:szCs w:val="24"/>
        </w:rPr>
        <w:t xml:space="preserve"> курсов повышения квалификации;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самообразование;</w:t>
      </w:r>
    </w:p>
    <w:p w:rsidR="00E46F10" w:rsidRDefault="00517FFB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участие в работе Р</w:t>
      </w:r>
      <w:r w:rsidR="00E46F10">
        <w:rPr>
          <w:rStyle w:val="FontStyle29"/>
          <w:sz w:val="24"/>
          <w:szCs w:val="24"/>
        </w:rPr>
        <w:t>МО;</w:t>
      </w:r>
    </w:p>
    <w:p w:rsidR="00E46F10" w:rsidRPr="009A2FCE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конкурсное движение.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позитивные, так и негативные тенденции:</w:t>
      </w:r>
    </w:p>
    <w:p w:rsidR="00E46F10" w:rsidRPr="0062610E" w:rsidRDefault="00E46F10" w:rsidP="00517FFB">
      <w:pPr>
        <w:pStyle w:val="Style24"/>
        <w:widowControl/>
        <w:numPr>
          <w:ilvl w:val="0"/>
          <w:numId w:val="44"/>
        </w:numPr>
        <w:spacing w:line="240" w:lineRule="auto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преобладание в коллективе устаревших подхо</w:t>
      </w:r>
      <w:r>
        <w:rPr>
          <w:rStyle w:val="FontStyle29"/>
          <w:sz w:val="24"/>
          <w:szCs w:val="24"/>
        </w:rPr>
        <w:t>дов к образовательному процессу;</w:t>
      </w:r>
    </w:p>
    <w:p w:rsidR="00E46F10" w:rsidRPr="0062610E" w:rsidRDefault="00E46F10" w:rsidP="00517FFB">
      <w:pPr>
        <w:pStyle w:val="Style14"/>
        <w:widowControl/>
        <w:numPr>
          <w:ilvl w:val="0"/>
          <w:numId w:val="44"/>
        </w:numPr>
        <w:spacing w:line="240" w:lineRule="auto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«стойкое сопротивление» некоторых педагогов к введению образовательных инноваций;</w:t>
      </w:r>
    </w:p>
    <w:p w:rsidR="00E46F10" w:rsidRPr="0062610E" w:rsidRDefault="00E46F10" w:rsidP="00517FFB">
      <w:pPr>
        <w:pStyle w:val="Style22"/>
        <w:widowControl/>
        <w:numPr>
          <w:ilvl w:val="0"/>
          <w:numId w:val="44"/>
        </w:numPr>
        <w:spacing w:line="240" w:lineRule="auto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активность большинства педагогов в профессиональном развитии.</w:t>
      </w:r>
    </w:p>
    <w:p w:rsidR="00E46F10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</w:t>
      </w:r>
      <w:r>
        <w:rPr>
          <w:rStyle w:val="FontStyle29"/>
          <w:sz w:val="24"/>
          <w:szCs w:val="24"/>
        </w:rPr>
        <w:t>на основе оценки уровня квалификации</w:t>
      </w:r>
      <w:r w:rsidRPr="0062610E">
        <w:rPr>
          <w:rStyle w:val="FontStyle29"/>
          <w:sz w:val="24"/>
          <w:szCs w:val="24"/>
        </w:rPr>
        <w:t xml:space="preserve">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</w:t>
      </w:r>
      <w:r>
        <w:rPr>
          <w:rStyle w:val="FontStyle29"/>
          <w:sz w:val="24"/>
          <w:szCs w:val="24"/>
        </w:rPr>
        <w:t xml:space="preserve">творческие отчеты, презентации </w:t>
      </w:r>
      <w:r w:rsidRPr="0062610E">
        <w:rPr>
          <w:rStyle w:val="FontStyle29"/>
          <w:sz w:val="24"/>
          <w:szCs w:val="24"/>
        </w:rPr>
        <w:t xml:space="preserve">и пр.) </w:t>
      </w: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:rsidR="00E46F10" w:rsidRPr="0062610E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Пассивность   педагогов,   не   желание   перестраивать   свою деятельность.</w:t>
      </w:r>
    </w:p>
    <w:p w:rsidR="00E46F10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эффективность положения о стимулировании.</w:t>
      </w:r>
    </w:p>
    <w:p w:rsidR="00E46F10" w:rsidRDefault="00E46F10" w:rsidP="009A2FCE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1418" w:hanging="709"/>
        <w:jc w:val="left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«</w:t>
      </w:r>
      <w:r>
        <w:rPr>
          <w:rStyle w:val="FontStyle29"/>
          <w:sz w:val="24"/>
          <w:szCs w:val="24"/>
        </w:rPr>
        <w:t>С</w:t>
      </w:r>
      <w:r w:rsidRPr="009A2FCE">
        <w:rPr>
          <w:rStyle w:val="FontStyle29"/>
          <w:sz w:val="24"/>
          <w:szCs w:val="24"/>
        </w:rPr>
        <w:t>тойкое сопротивление» некоторых педагогов к вве</w:t>
      </w:r>
      <w:r>
        <w:rPr>
          <w:rStyle w:val="FontStyle29"/>
          <w:sz w:val="24"/>
          <w:szCs w:val="24"/>
        </w:rPr>
        <w:t xml:space="preserve">дению </w:t>
      </w:r>
      <w:r w:rsidRPr="009A2FCE">
        <w:rPr>
          <w:rStyle w:val="FontStyle29"/>
          <w:sz w:val="24"/>
          <w:szCs w:val="24"/>
        </w:rPr>
        <w:t>образовательных инноваций.</w:t>
      </w:r>
    </w:p>
    <w:p w:rsidR="00E46F10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</w:p>
    <w:p w:rsidR="00517FFB" w:rsidRDefault="00E46F10" w:rsidP="00517FFB">
      <w:pPr>
        <w:pStyle w:val="Style11"/>
        <w:widowControl/>
        <w:tabs>
          <w:tab w:val="left" w:pos="499"/>
        </w:tabs>
        <w:spacing w:line="240" w:lineRule="auto"/>
        <w:ind w:left="1418" w:hanging="1418"/>
        <w:jc w:val="center"/>
        <w:rPr>
          <w:rStyle w:val="FontStyle29"/>
          <w:b/>
          <w:sz w:val="32"/>
          <w:szCs w:val="32"/>
        </w:rPr>
      </w:pPr>
      <w:r w:rsidRPr="00B35E97">
        <w:rPr>
          <w:rStyle w:val="FontStyle29"/>
          <w:b/>
          <w:sz w:val="32"/>
          <w:szCs w:val="32"/>
        </w:rPr>
        <w:t xml:space="preserve">Оценка уровня квалификации педагогов </w:t>
      </w:r>
    </w:p>
    <w:p w:rsidR="00E46F10" w:rsidRPr="00B35E97" w:rsidRDefault="00517FFB" w:rsidP="00517FFB">
      <w:pPr>
        <w:pStyle w:val="Style11"/>
        <w:widowControl/>
        <w:tabs>
          <w:tab w:val="left" w:pos="499"/>
        </w:tabs>
        <w:spacing w:line="240" w:lineRule="auto"/>
        <w:ind w:left="1418" w:hanging="1418"/>
        <w:jc w:val="center"/>
        <w:rPr>
          <w:rStyle w:val="FontStyle29"/>
          <w:b/>
          <w:sz w:val="32"/>
          <w:szCs w:val="32"/>
        </w:rPr>
      </w:pPr>
      <w:r>
        <w:rPr>
          <w:rStyle w:val="FontStyle28"/>
          <w:sz w:val="32"/>
          <w:szCs w:val="32"/>
        </w:rPr>
        <w:t xml:space="preserve">МБДОУ </w:t>
      </w:r>
      <w:r w:rsidRPr="009A2B50">
        <w:rPr>
          <w:rStyle w:val="FontStyle29"/>
          <w:b/>
          <w:sz w:val="32"/>
          <w:szCs w:val="32"/>
        </w:rPr>
        <w:t>детского сада «Калейдоскоп»</w:t>
      </w:r>
    </w:p>
    <w:p w:rsidR="00E46F10" w:rsidRPr="00B35E97" w:rsidRDefault="00E46F10" w:rsidP="00B35E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</w:t>
      </w:r>
      <w:r w:rsidR="00517FFB" w:rsidRPr="00180651">
        <w:rPr>
          <w:rStyle w:val="FontStyle29"/>
          <w:sz w:val="24"/>
          <w:szCs w:val="24"/>
        </w:rPr>
        <w:t xml:space="preserve">МБДОУ </w:t>
      </w:r>
      <w:r w:rsidR="00517FFB">
        <w:rPr>
          <w:rStyle w:val="FontStyle29"/>
          <w:sz w:val="24"/>
          <w:szCs w:val="24"/>
        </w:rPr>
        <w:t>детского сада «Калейдоскоп»</w:t>
      </w:r>
      <w:r w:rsidR="00517FFB">
        <w:rPr>
          <w:rFonts w:ascii="Times New Roman" w:hAnsi="Times New Roman"/>
          <w:sz w:val="24"/>
          <w:szCs w:val="24"/>
        </w:rPr>
        <w:t xml:space="preserve"> функционирует 10</w:t>
      </w:r>
      <w:r w:rsidRPr="00B35E97">
        <w:rPr>
          <w:rFonts w:ascii="Times New Roman" w:hAnsi="Times New Roman"/>
          <w:sz w:val="24"/>
          <w:szCs w:val="24"/>
        </w:rPr>
        <w:t xml:space="preserve">  групп </w:t>
      </w:r>
      <w:r w:rsidR="00517FFB">
        <w:rPr>
          <w:rFonts w:ascii="Times New Roman" w:hAnsi="Times New Roman"/>
          <w:sz w:val="24"/>
          <w:szCs w:val="24"/>
        </w:rPr>
        <w:t>общеразвивающей  направленности, которые посещают 173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 w:rsidR="00517FFB">
        <w:rPr>
          <w:rFonts w:ascii="Times New Roman" w:hAnsi="Times New Roman"/>
          <w:sz w:val="24"/>
          <w:szCs w:val="24"/>
        </w:rPr>
        <w:t>воспитанников</w:t>
      </w:r>
      <w:r w:rsidRPr="00B35E97">
        <w:rPr>
          <w:rFonts w:ascii="Times New Roman" w:hAnsi="Times New Roman"/>
          <w:sz w:val="24"/>
          <w:szCs w:val="24"/>
        </w:rPr>
        <w:t xml:space="preserve">. </w:t>
      </w:r>
    </w:p>
    <w:p w:rsidR="00E46F10" w:rsidRPr="00B35E97" w:rsidRDefault="00E46F10" w:rsidP="00B35E97">
      <w:pPr>
        <w:pStyle w:val="a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процесса, в затруднениях связанных с  подбором форм и методов воспитания, обучения, развития дошкольников с разными образовательными потребностями в соответствии с принятыми целями образовательной программы.</w:t>
      </w:r>
    </w:p>
    <w:p w:rsidR="00E46F10" w:rsidRPr="00B35E97" w:rsidRDefault="00E46F10" w:rsidP="00B35E97">
      <w:pPr>
        <w:pStyle w:val="a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lastRenderedPageBreak/>
        <w:t xml:space="preserve">Важным шагом на пути к устранению </w:t>
      </w:r>
      <w:r w:rsidRPr="00B35E97">
        <w:rPr>
          <w:b/>
        </w:rPr>
        <w:t>данной проблемы</w:t>
      </w:r>
      <w:r w:rsidRPr="00B35E97">
        <w:rPr>
          <w:color w:val="000000"/>
        </w:rPr>
        <w:t xml:space="preserve"> стало определение требований к  квалификации воспитателя.</w:t>
      </w:r>
    </w:p>
    <w:p w:rsidR="00517FFB" w:rsidRDefault="00E46F10" w:rsidP="00B35E97">
      <w:pPr>
        <w:ind w:firstLine="709"/>
        <w:jc w:val="both"/>
        <w:rPr>
          <w:rStyle w:val="FontStyle29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Была поставлена </w:t>
      </w:r>
      <w:r w:rsidRPr="00B35E97">
        <w:rPr>
          <w:rFonts w:ascii="Times New Roman" w:hAnsi="Times New Roman"/>
          <w:b/>
          <w:sz w:val="24"/>
          <w:szCs w:val="24"/>
        </w:rPr>
        <w:t>Управленческая задача</w:t>
      </w:r>
      <w:r w:rsidRPr="00B35E97">
        <w:rPr>
          <w:rFonts w:ascii="Times New Roman" w:hAnsi="Times New Roman"/>
          <w:sz w:val="24"/>
          <w:szCs w:val="24"/>
        </w:rPr>
        <w:t xml:space="preserve">:  разработка требований к уровню квалификации воспитателей в соответствии с профстандартом, которые будут способствовать качественной реализации образовательной программы дошкольного образования </w:t>
      </w:r>
      <w:r w:rsidR="00517FFB" w:rsidRPr="00180651">
        <w:rPr>
          <w:rStyle w:val="FontStyle29"/>
          <w:sz w:val="24"/>
          <w:szCs w:val="24"/>
        </w:rPr>
        <w:t xml:space="preserve">МБДОУ </w:t>
      </w:r>
      <w:r w:rsidR="00517FFB">
        <w:rPr>
          <w:rStyle w:val="FontStyle29"/>
          <w:sz w:val="24"/>
          <w:szCs w:val="24"/>
        </w:rPr>
        <w:t>детского сада «Калейдоскоп».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умениями, образовательные дефициты педагогов для последующего составления индивидуальных программ профессионального  развития, а с другой стороны устанавливать дифференцированные стимулирующие выплаты педагогам.</w:t>
      </w:r>
    </w:p>
    <w:p w:rsidR="00E46F10" w:rsidRPr="00B35E97" w:rsidRDefault="00E46F10" w:rsidP="00B35E97">
      <w:pPr>
        <w:pStyle w:val="1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На основании приказа руководителя была созданы рабочая группа,  для разработки Регламента на соответствие занимаемой должности и содержания оценки (критериев, показателей оценивания, инструмента, процедур). Эта группа была ориентирована и на разработку механизма оценки квалификации педагога, разработку требований к уровню квалификации педагогов, которые будут способствовать качественной реализации образовательной программы. </w:t>
      </w:r>
    </w:p>
    <w:p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Разработанный Регламент,  критерии, показатели оценивания,  процедуры рассматривались и согласовывались на Педагогическом совете, были утверждены руководителем</w:t>
      </w:r>
      <w:r w:rsidRPr="00B35E97">
        <w:rPr>
          <w:rFonts w:ascii="Times New Roman" w:hAnsi="Times New Roman"/>
          <w:i/>
          <w:sz w:val="24"/>
          <w:szCs w:val="24"/>
        </w:rPr>
        <w:t xml:space="preserve">. </w:t>
      </w:r>
    </w:p>
    <w:p w:rsidR="00517FFB" w:rsidRDefault="00E46F10" w:rsidP="00517FFB">
      <w:pPr>
        <w:ind w:firstLine="709"/>
        <w:jc w:val="both"/>
        <w:rPr>
          <w:rStyle w:val="FontStyle29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При разработки критериев за основу были взяты те трудовые действия из профессионального стандарта воспитателя, которые необходимы для выполнения должностных инструкций педагога, то есть для качественной реализации образовательной программы </w:t>
      </w:r>
      <w:r w:rsidR="00517FFB" w:rsidRPr="00180651">
        <w:rPr>
          <w:rStyle w:val="FontStyle29"/>
          <w:sz w:val="24"/>
          <w:szCs w:val="24"/>
        </w:rPr>
        <w:t xml:space="preserve">МБДОУ </w:t>
      </w:r>
      <w:r w:rsidR="00517FFB">
        <w:rPr>
          <w:rStyle w:val="FontStyle29"/>
          <w:sz w:val="24"/>
          <w:szCs w:val="24"/>
        </w:rPr>
        <w:t>детского сада «Калейдоскоп».</w:t>
      </w:r>
    </w:p>
    <w:p w:rsidR="00E46F10" w:rsidRPr="00B35E97" w:rsidRDefault="00E46F10" w:rsidP="00517F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Планирование  образовательной работы в группе дошкольного возраста в соответствии с ФГОС и ООП; 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 образовательной работы в группе детей  дошкольного возраста в соответствии с ФГОС и ООП;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педагогических рекомендаций спе</w:t>
      </w:r>
      <w:r w:rsidR="00517FFB">
        <w:rPr>
          <w:rFonts w:ascii="Times New Roman" w:hAnsi="Times New Roman"/>
          <w:sz w:val="24"/>
          <w:szCs w:val="24"/>
        </w:rPr>
        <w:t>циалистов (психолога, логопеда</w:t>
      </w:r>
      <w:r w:rsidRPr="00B35E97">
        <w:rPr>
          <w:rFonts w:ascii="Times New Roman" w:hAnsi="Times New Roman"/>
          <w:sz w:val="24"/>
          <w:szCs w:val="24"/>
        </w:rPr>
        <w:t>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Выстраивание  партнерского  взаимодействия с родителями (законными представителями) детей   для решения образовательных задач;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Организация разных видов деятельности (предметная,  познавательно-исследовательская, продуктивная, конструирование и т.д.).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Для определения </w:t>
      </w:r>
      <w:r w:rsidRPr="00B35E97">
        <w:rPr>
          <w:rFonts w:ascii="Times New Roman" w:hAnsi="Times New Roman"/>
          <w:b/>
          <w:sz w:val="24"/>
          <w:szCs w:val="24"/>
        </w:rPr>
        <w:t>уровня владения трудовым действием</w:t>
      </w:r>
      <w:r w:rsidRPr="00B35E97">
        <w:rPr>
          <w:rFonts w:ascii="Times New Roman" w:hAnsi="Times New Roman"/>
          <w:sz w:val="24"/>
          <w:szCs w:val="24"/>
        </w:rPr>
        <w:t xml:space="preserve"> рабочей группой применена дескриптивная </w:t>
      </w:r>
      <w:r w:rsidRPr="00517FFB">
        <w:rPr>
          <w:rFonts w:ascii="Times New Roman" w:hAnsi="Times New Roman"/>
          <w:b/>
          <w:sz w:val="24"/>
          <w:szCs w:val="24"/>
        </w:rPr>
        <w:t>шкала оценивания</w:t>
      </w:r>
      <w:r w:rsidRPr="00B35E97">
        <w:rPr>
          <w:rFonts w:ascii="Times New Roman" w:hAnsi="Times New Roman"/>
          <w:sz w:val="24"/>
          <w:szCs w:val="24"/>
        </w:rPr>
        <w:t>: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а. репродуктивный уровень (делает по образцу);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б. продуктивный уровень (способен делать в определенных ситуациях);</w:t>
      </w:r>
    </w:p>
    <w:p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в. творческий уровень (импровизирует).</w:t>
      </w:r>
    </w:p>
    <w:p w:rsidR="00E46F10" w:rsidRPr="00B35E97" w:rsidRDefault="00E46F10" w:rsidP="00517F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Оценка квалификации педагогов проводилась в ДОУ с определенной периодичностью в рамках следующих процедур: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lastRenderedPageBreak/>
        <w:t>в рамках контрольно-оценочной деятел</w:t>
      </w:r>
      <w:r w:rsidR="00517FFB">
        <w:rPr>
          <w:rFonts w:ascii="Times New Roman" w:hAnsi="Times New Roman"/>
          <w:sz w:val="24"/>
          <w:szCs w:val="24"/>
        </w:rPr>
        <w:t>ьности: тематический контроль (1</w:t>
      </w:r>
      <w:r w:rsidRPr="00B35E97">
        <w:rPr>
          <w:rFonts w:ascii="Times New Roman" w:hAnsi="Times New Roman"/>
          <w:sz w:val="24"/>
          <w:szCs w:val="24"/>
        </w:rPr>
        <w:t xml:space="preserve"> раза в год), фронтальный контроль (1раз в год); </w:t>
      </w:r>
    </w:p>
    <w:p w:rsidR="00E46F10" w:rsidRPr="00B35E97" w:rsidRDefault="00517FFB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ООД (1</w:t>
      </w:r>
      <w:r w:rsidR="00E46F10" w:rsidRPr="00B35E97">
        <w:rPr>
          <w:rFonts w:ascii="Times New Roman" w:hAnsi="Times New Roman"/>
          <w:sz w:val="24"/>
          <w:szCs w:val="24"/>
        </w:rPr>
        <w:t>раза в год);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анализ показателей качества взаимодействия в системе «взрослый – дети» (показатели оценки качества взаимодействия в системе «взрослый – дети» оценивается по 14 направлениям, конкретизирующим пять образовательных областей Программы в соответствии с ФГОС ДО,  по Н.В. Тарасовой).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Результаты оценки уровня квалификации педагога фиксировались в листе оценки. (Приложение №1).</w:t>
      </w:r>
    </w:p>
    <w:p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Разработанный рабочей группой формат листа оценки уровня квалификации педагога позволяет определить уровень квалификации педагога, а также помогает выстроить индивидуальную  траекторию профессионального роста (от репродуктивного к творческому уровню). Кроме того этот документ применяется для: аттестации педагогов на соответствие занимаемой должности,  проведения внутренней оценки качества образования (ВСОКО), что обеспечивает 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единство  в оценке уровня профессиональных компетенций педагогов. </w:t>
      </w:r>
    </w:p>
    <w:p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Результаты оценки уровня квалификации педагогов</w:t>
      </w:r>
    </w:p>
    <w:p w:rsidR="00E46F10" w:rsidRPr="00B35E97" w:rsidRDefault="00E46F10" w:rsidP="00B35E97">
      <w:pPr>
        <w:ind w:left="175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ab/>
        <w:t xml:space="preserve">В результате проведения оценки уровня квалификации  педагогов (по </w:t>
      </w:r>
      <w:r w:rsidR="00517FFB">
        <w:rPr>
          <w:rFonts w:ascii="Times New Roman" w:hAnsi="Times New Roman"/>
          <w:sz w:val="24"/>
          <w:szCs w:val="24"/>
        </w:rPr>
        <w:t>5-ти трудовым действиям) за 2021</w:t>
      </w:r>
      <w:r w:rsidRPr="00B35E97">
        <w:rPr>
          <w:rFonts w:ascii="Times New Roman" w:hAnsi="Times New Roman"/>
          <w:sz w:val="24"/>
          <w:szCs w:val="24"/>
        </w:rPr>
        <w:t xml:space="preserve"> выявлено:   </w:t>
      </w:r>
    </w:p>
    <w:p w:rsidR="001D518F" w:rsidRDefault="001D518F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46F10" w:rsidRPr="002916AC">
        <w:rPr>
          <w:rFonts w:ascii="Times New Roman" w:hAnsi="Times New Roman"/>
          <w:sz w:val="24"/>
          <w:szCs w:val="24"/>
        </w:rPr>
        <w:t xml:space="preserve">%  педагогов имеют 1уровень (репродуктивный);  </w:t>
      </w:r>
    </w:p>
    <w:p w:rsidR="001D518F" w:rsidRDefault="002916AC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916AC">
        <w:rPr>
          <w:rFonts w:ascii="Times New Roman" w:hAnsi="Times New Roman"/>
          <w:sz w:val="24"/>
          <w:szCs w:val="24"/>
        </w:rPr>
        <w:t>38</w:t>
      </w:r>
      <w:r w:rsidR="00E46F10" w:rsidRPr="002916AC">
        <w:rPr>
          <w:rFonts w:ascii="Times New Roman" w:hAnsi="Times New Roman"/>
          <w:sz w:val="24"/>
          <w:szCs w:val="24"/>
        </w:rPr>
        <w:t xml:space="preserve">%  - 2 уровень (продуктивный);  </w:t>
      </w:r>
    </w:p>
    <w:p w:rsidR="00E46F10" w:rsidRPr="002916AC" w:rsidRDefault="001D518F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E46F10" w:rsidRPr="002916AC">
        <w:rPr>
          <w:rFonts w:ascii="Times New Roman" w:hAnsi="Times New Roman"/>
          <w:sz w:val="24"/>
          <w:szCs w:val="24"/>
        </w:rPr>
        <w:t xml:space="preserve">%  - 3 уровень (творческий). </w:t>
      </w:r>
    </w:p>
    <w:p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Проблемы, возникающие при проведении оценки:</w:t>
      </w:r>
    </w:p>
    <w:p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 Не все педагоги, готовы к изменениям, «проявляют» протест или занимают пассивную позицию; </w:t>
      </w:r>
    </w:p>
    <w:p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Неумение педагогов объективно определить уровень профессиональных компетенций. </w:t>
      </w:r>
    </w:p>
    <w:p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:rsidR="00E46F10" w:rsidRPr="00B35E97" w:rsidRDefault="00E46F10" w:rsidP="001D51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По каждому трудовому действию и уровням были приняты управленческие решения (фрагмент: </w:t>
      </w:r>
      <w:r w:rsidRPr="00B35E97">
        <w:rPr>
          <w:rFonts w:ascii="Times New Roman" w:hAnsi="Times New Roman"/>
          <w:b/>
          <w:sz w:val="24"/>
          <w:szCs w:val="24"/>
        </w:rPr>
        <w:t>трудовое действие</w:t>
      </w:r>
      <w:r w:rsidRPr="00B35E97">
        <w:rPr>
          <w:rFonts w:ascii="Times New Roman" w:hAnsi="Times New Roman"/>
          <w:sz w:val="24"/>
          <w:szCs w:val="24"/>
        </w:rPr>
        <w:t xml:space="preserve"> - «Организация разных видов деятельности (предметная,  познавательно-исследовательская, продуктивная, конструирование и т.д.»):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417"/>
        <w:gridCol w:w="1843"/>
        <w:gridCol w:w="4643"/>
      </w:tblGrid>
      <w:tr w:rsidR="00E46F10" w:rsidRPr="00180651" w:rsidTr="001D518F">
        <w:trPr>
          <w:trHeight w:val="572"/>
        </w:trPr>
        <w:tc>
          <w:tcPr>
            <w:tcW w:w="1844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1417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педагогов %</w:t>
            </w:r>
          </w:p>
        </w:tc>
        <w:tc>
          <w:tcPr>
            <w:tcW w:w="4643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E46F10" w:rsidRPr="00180651" w:rsidTr="001D518F">
        <w:trPr>
          <w:trHeight w:val="274"/>
        </w:trPr>
        <w:tc>
          <w:tcPr>
            <w:tcW w:w="1844" w:type="dxa"/>
            <w:vMerge w:val="restart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Организация разных видов деятельности (предметная,  познавательно-</w:t>
            </w: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исследовательская, продуктивная, конструирование и т.д.).</w:t>
            </w:r>
          </w:p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18F" w:rsidRDefault="001D518F" w:rsidP="001D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E4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</w:t>
            </w:r>
          </w:p>
          <w:p w:rsidR="00E46F10" w:rsidRPr="00180651" w:rsidRDefault="009E4378" w:rsidP="001D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D51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46F10"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человек)</w:t>
            </w:r>
          </w:p>
        </w:tc>
        <w:tc>
          <w:tcPr>
            <w:tcW w:w="4643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 программы профессионального развития педагогов, на основании которых: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внешние ресурсы: был сформирован корпоративный заказ на курсы повышения квалификации для 11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с проблемами в выборе форм и методов организации познавательно-исследовательской, проектной  деятельности, использования в образовательной работе новых технологий; 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и 2 уровня):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консультации, семинар-практикум, мастер-класс по темам «Звуковая культура речи», «Использование схем в заучивании стихотворений», круглый стол, многоэтапный педсовет- «Использование в образовательной работе новых т</w:t>
            </w:r>
            <w:r w:rsidR="008D7F99">
              <w:rPr>
                <w:rFonts w:ascii="Times New Roman" w:hAnsi="Times New Roman"/>
                <w:sz w:val="24"/>
                <w:szCs w:val="24"/>
              </w:rPr>
              <w:t>ехнологий», открытые просмотры О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ОД с анализом. По организации  центров детской активности запланирован  конкурс. 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 годовом плане, который был разработан </w:t>
            </w:r>
            <w:r w:rsidR="008D7F99">
              <w:rPr>
                <w:rFonts w:ascii="Times New Roman" w:hAnsi="Times New Roman"/>
                <w:sz w:val="24"/>
                <w:szCs w:val="24"/>
              </w:rPr>
              <w:t>с учетом ИППР педагогов, на 2021-2022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гг. кроме указанных форм повышения квалификации зап</w:t>
            </w:r>
            <w:r w:rsidR="008D7F99">
              <w:rPr>
                <w:rFonts w:ascii="Times New Roman" w:hAnsi="Times New Roman"/>
                <w:sz w:val="24"/>
                <w:szCs w:val="24"/>
              </w:rPr>
              <w:t>ланирован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темат</w:t>
            </w:r>
            <w:r w:rsidR="008D7F99">
              <w:rPr>
                <w:rFonts w:ascii="Times New Roman" w:hAnsi="Times New Roman"/>
                <w:sz w:val="24"/>
                <w:szCs w:val="24"/>
              </w:rPr>
              <w:t>ический контроль по направлению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: организация инклюзивного образовательного процесса на дошкольном уровне общего образования.</w:t>
            </w:r>
          </w:p>
          <w:p w:rsidR="00E46F10" w:rsidRPr="00180651" w:rsidRDefault="008D7F99" w:rsidP="008D7F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молодых воспитателей 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>в ДОУ действует «Академия дошкольных наук», с ними работают наставники.</w:t>
            </w:r>
          </w:p>
        </w:tc>
      </w:tr>
      <w:tr w:rsidR="00E46F10" w:rsidRPr="00180651" w:rsidTr="001D518F">
        <w:trPr>
          <w:trHeight w:val="289"/>
        </w:trPr>
        <w:tc>
          <w:tcPr>
            <w:tcW w:w="1844" w:type="dxa"/>
            <w:vMerge/>
          </w:tcPr>
          <w:p w:rsidR="00E46F10" w:rsidRPr="00B35E97" w:rsidRDefault="00E46F10" w:rsidP="00A5696D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417" w:type="dxa"/>
          </w:tcPr>
          <w:p w:rsidR="00E46F10" w:rsidRPr="00B35E97" w:rsidRDefault="00E46F10" w:rsidP="00A5696D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843" w:type="dxa"/>
          </w:tcPr>
          <w:p w:rsidR="001D518F" w:rsidRDefault="001D518F" w:rsidP="001D518F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38</w:t>
            </w:r>
            <w:r w:rsidR="009E4378" w:rsidRPr="009C0F14">
              <w:rPr>
                <w:b/>
                <w:bCs/>
                <w:kern w:val="24"/>
                <w:lang w:eastAsia="en-US"/>
              </w:rPr>
              <w:t xml:space="preserve">% </w:t>
            </w:r>
          </w:p>
          <w:p w:rsidR="00E46F10" w:rsidRPr="009C0F14" w:rsidRDefault="009E4378" w:rsidP="001D518F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C0F14">
              <w:rPr>
                <w:b/>
                <w:bCs/>
                <w:kern w:val="24"/>
                <w:lang w:eastAsia="en-US"/>
              </w:rPr>
              <w:t>(</w:t>
            </w:r>
            <w:r w:rsidR="001D518F">
              <w:rPr>
                <w:b/>
                <w:bCs/>
                <w:kern w:val="24"/>
                <w:lang w:eastAsia="en-US"/>
              </w:rPr>
              <w:t>8</w:t>
            </w:r>
            <w:r w:rsidRPr="009C0F14">
              <w:rPr>
                <w:b/>
                <w:bCs/>
                <w:kern w:val="24"/>
                <w:lang w:eastAsia="en-US"/>
              </w:rPr>
              <w:t xml:space="preserve"> </w:t>
            </w:r>
            <w:r w:rsidR="00E46F10" w:rsidRPr="009C0F14">
              <w:rPr>
                <w:b/>
                <w:bCs/>
                <w:kern w:val="24"/>
                <w:lang w:eastAsia="en-US"/>
              </w:rPr>
              <w:t>человек)</w:t>
            </w:r>
          </w:p>
        </w:tc>
        <w:tc>
          <w:tcPr>
            <w:tcW w:w="4643" w:type="dxa"/>
          </w:tcPr>
          <w:p w:rsidR="00E46F10" w:rsidRPr="009C0F14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14">
              <w:rPr>
                <w:rFonts w:ascii="Times New Roman" w:hAnsi="Times New Roman"/>
                <w:sz w:val="24"/>
                <w:szCs w:val="24"/>
              </w:rPr>
              <w:t>Разработаны  индивидуальные программы профессионального развития педагогов, в которых отражено:</w:t>
            </w:r>
          </w:p>
          <w:p w:rsidR="009C0F14" w:rsidRPr="009C0F14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14">
              <w:rPr>
                <w:rFonts w:ascii="Times New Roman" w:hAnsi="Times New Roman"/>
                <w:sz w:val="24"/>
                <w:szCs w:val="24"/>
              </w:rPr>
              <w:t xml:space="preserve">- определены возможности внешней среды (для </w:t>
            </w:r>
            <w:r w:rsidR="009C0F14" w:rsidRPr="009C0F14">
              <w:rPr>
                <w:rFonts w:ascii="Times New Roman" w:hAnsi="Times New Roman"/>
                <w:sz w:val="24"/>
                <w:szCs w:val="24"/>
              </w:rPr>
              <w:t>2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 педагогов участие в   семинаре по звуковой культуры речи;</w:t>
            </w:r>
            <w:r w:rsidR="008D7F99" w:rsidRPr="009C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7E9" w:rsidRPr="009C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C0F14" w:rsidRPr="009C0F14">
              <w:rPr>
                <w:rFonts w:ascii="Times New Roman" w:hAnsi="Times New Roman"/>
                <w:sz w:val="24"/>
                <w:szCs w:val="24"/>
              </w:rPr>
              <w:t>5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9C0F14" w:rsidRPr="009C0F1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 участие в семинаре-практикуме «Проектирование центров детской активности»; </w:t>
            </w:r>
          </w:p>
          <w:p w:rsidR="00E46F10" w:rsidRPr="009C0F14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14">
              <w:rPr>
                <w:rFonts w:ascii="Times New Roman" w:hAnsi="Times New Roman"/>
                <w:sz w:val="24"/>
                <w:szCs w:val="24"/>
              </w:rPr>
              <w:t>- определены внутренние ресурсы (</w:t>
            </w:r>
            <w:r w:rsidRPr="009C0F14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уровня)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: консультации, семинары-практикумы, </w:t>
            </w:r>
            <w:r w:rsidRPr="009C0F14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мастер-классы по темам «Звуковая культура речи», круглый стол, многоэтапный педсовет- «Использование в образовательной работе новых т</w:t>
            </w:r>
            <w:r w:rsidR="008D7F99" w:rsidRPr="009C0F14">
              <w:rPr>
                <w:rFonts w:ascii="Times New Roman" w:hAnsi="Times New Roman"/>
                <w:sz w:val="24"/>
                <w:szCs w:val="24"/>
              </w:rPr>
              <w:t>ехнологий», открытые просмотры О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>ОД с анализом. По организации  центров детской активности организован  конкурс.</w:t>
            </w:r>
          </w:p>
          <w:p w:rsidR="00E46F10" w:rsidRPr="009C0F14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14">
              <w:rPr>
                <w:rFonts w:ascii="Times New Roman" w:hAnsi="Times New Roman"/>
                <w:sz w:val="24"/>
                <w:szCs w:val="24"/>
              </w:rPr>
              <w:t>-  Представление опыта работы на уровне ДОУ и муниципалитета</w:t>
            </w:r>
            <w:r w:rsidR="008D7F99" w:rsidRPr="009C0F14">
              <w:rPr>
                <w:rFonts w:ascii="Times New Roman" w:hAnsi="Times New Roman"/>
                <w:sz w:val="24"/>
                <w:szCs w:val="24"/>
              </w:rPr>
              <w:t>.</w:t>
            </w:r>
            <w:r w:rsidRPr="009C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F10" w:rsidRPr="00180651" w:rsidTr="001D518F">
        <w:trPr>
          <w:trHeight w:val="289"/>
        </w:trPr>
        <w:tc>
          <w:tcPr>
            <w:tcW w:w="1844" w:type="dxa"/>
            <w:vMerge/>
          </w:tcPr>
          <w:p w:rsidR="00E46F10" w:rsidRPr="00B35E97" w:rsidRDefault="00E46F10" w:rsidP="00A5696D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417" w:type="dxa"/>
          </w:tcPr>
          <w:p w:rsidR="00E46F10" w:rsidRPr="00B35E97" w:rsidRDefault="00E46F10" w:rsidP="00A5696D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843" w:type="dxa"/>
          </w:tcPr>
          <w:p w:rsidR="001D518F" w:rsidRDefault="001D518F" w:rsidP="001D518F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38</w:t>
            </w:r>
            <w:r w:rsidR="002916AC" w:rsidRPr="002916AC">
              <w:rPr>
                <w:b/>
                <w:bCs/>
                <w:kern w:val="24"/>
                <w:lang w:eastAsia="en-US"/>
              </w:rPr>
              <w:t>%</w:t>
            </w:r>
          </w:p>
          <w:p w:rsidR="00E46F10" w:rsidRPr="00B35E97" w:rsidRDefault="00E46F10" w:rsidP="001D518F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916AC">
              <w:rPr>
                <w:b/>
                <w:bCs/>
                <w:kern w:val="24"/>
                <w:lang w:eastAsia="en-US"/>
              </w:rPr>
              <w:t xml:space="preserve"> (</w:t>
            </w:r>
            <w:r w:rsidR="001D518F">
              <w:rPr>
                <w:b/>
                <w:bCs/>
                <w:kern w:val="24"/>
                <w:lang w:eastAsia="en-US"/>
              </w:rPr>
              <w:t xml:space="preserve">8 </w:t>
            </w:r>
            <w:r w:rsidR="009C0F14">
              <w:rPr>
                <w:b/>
                <w:bCs/>
                <w:color w:val="000000"/>
                <w:kern w:val="24"/>
                <w:lang w:eastAsia="en-US"/>
              </w:rPr>
              <w:t>человек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>)</w:t>
            </w:r>
          </w:p>
        </w:tc>
        <w:tc>
          <w:tcPr>
            <w:tcW w:w="4643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в рамках  индивидуальных программ профессионального  развития  педагоги представляют свой опыт  на уровне учреждения и на  муниципальном уровне.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являются членами эксперных групп;</w:t>
            </w:r>
          </w:p>
        </w:tc>
      </w:tr>
    </w:tbl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большой процент творческого уровня</w:t>
      </w:r>
      <w:r w:rsidRPr="00B35E97">
        <w:rPr>
          <w:rFonts w:ascii="Times New Roman" w:hAnsi="Times New Roman"/>
          <w:b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при </w:t>
      </w:r>
      <w:r w:rsidRPr="00B35E97">
        <w:rPr>
          <w:rFonts w:ascii="Times New Roman" w:hAnsi="Times New Roman"/>
          <w:b/>
          <w:sz w:val="24"/>
          <w:szCs w:val="24"/>
        </w:rPr>
        <w:t>выстраивании  партнерского  взаимодействия с родителями (законными представителями) детей   для решения образовательных задач</w:t>
      </w:r>
      <w:r w:rsidRPr="00B35E97">
        <w:rPr>
          <w:rFonts w:ascii="Times New Roman" w:hAnsi="Times New Roman"/>
          <w:sz w:val="24"/>
          <w:szCs w:val="24"/>
        </w:rPr>
        <w:t xml:space="preserve">, достаточно использовать внутренние ресурсы нашей организации,   а для качественного планирования и реализации образовательной работы в группе детей  дошкольного возраста в соответствии с ФГОС и ООП внутренних ресурсов не достаточно. В этом случае </w:t>
      </w:r>
      <w:r>
        <w:rPr>
          <w:rFonts w:ascii="Times New Roman" w:hAnsi="Times New Roman"/>
          <w:sz w:val="24"/>
          <w:szCs w:val="24"/>
        </w:rPr>
        <w:t>эффективнее формировать корпоративный заказ</w:t>
      </w:r>
      <w:r w:rsidRPr="00B35E97">
        <w:rPr>
          <w:rFonts w:ascii="Times New Roman" w:hAnsi="Times New Roman"/>
          <w:sz w:val="24"/>
          <w:szCs w:val="24"/>
        </w:rPr>
        <w:t>.</w:t>
      </w:r>
    </w:p>
    <w:p w:rsidR="008D7F99" w:rsidRDefault="00E46F10" w:rsidP="00CA275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5E97">
        <w:rPr>
          <w:rFonts w:ascii="Times New Roman" w:hAnsi="Times New Roman"/>
          <w:sz w:val="24"/>
          <w:szCs w:val="24"/>
        </w:rPr>
        <w:t xml:space="preserve">о результатам анализа </w:t>
      </w:r>
      <w:r>
        <w:rPr>
          <w:rFonts w:ascii="Times New Roman" w:hAnsi="Times New Roman"/>
          <w:sz w:val="24"/>
          <w:szCs w:val="24"/>
        </w:rPr>
        <w:t>оценки уровня квалификации педагогов выявлено</w:t>
      </w:r>
      <w:r w:rsidRPr="00B35E97">
        <w:rPr>
          <w:rFonts w:ascii="Times New Roman" w:hAnsi="Times New Roman"/>
          <w:sz w:val="24"/>
          <w:szCs w:val="24"/>
        </w:rPr>
        <w:t xml:space="preserve">, что педагоги испытывают трудности и в конструировании занятия, </w:t>
      </w:r>
      <w:r>
        <w:rPr>
          <w:rFonts w:ascii="Times New Roman" w:hAnsi="Times New Roman"/>
          <w:sz w:val="24"/>
          <w:szCs w:val="24"/>
        </w:rPr>
        <w:t xml:space="preserve">в проектировании РППС, в организации разных видов </w:t>
      </w:r>
      <w:r w:rsidR="00CA2752">
        <w:rPr>
          <w:rFonts w:ascii="Times New Roman" w:hAnsi="Times New Roman"/>
          <w:sz w:val="24"/>
          <w:szCs w:val="24"/>
        </w:rPr>
        <w:t>деятельности (исследовательской</w:t>
      </w:r>
      <w:r>
        <w:rPr>
          <w:rFonts w:ascii="Times New Roman" w:hAnsi="Times New Roman"/>
          <w:sz w:val="24"/>
          <w:szCs w:val="24"/>
        </w:rPr>
        <w:t>, проектной) в работе с родителями</w:t>
      </w:r>
      <w:r w:rsidR="00CA27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A2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 w:rsidR="00CA2752">
        <w:rPr>
          <w:rFonts w:ascii="Times New Roman" w:hAnsi="Times New Roman"/>
          <w:sz w:val="24"/>
          <w:szCs w:val="24"/>
        </w:rPr>
        <w:t xml:space="preserve"> Данные </w:t>
      </w:r>
      <w:r w:rsidRPr="00B35E97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>ы</w:t>
      </w:r>
      <w:r w:rsidRPr="00B35E97">
        <w:rPr>
          <w:rFonts w:ascii="Times New Roman" w:hAnsi="Times New Roman"/>
          <w:sz w:val="24"/>
          <w:szCs w:val="24"/>
        </w:rPr>
        <w:t xml:space="preserve"> влияет на качество реализации ОО</w:t>
      </w:r>
      <w:r>
        <w:rPr>
          <w:rFonts w:ascii="Times New Roman" w:hAnsi="Times New Roman"/>
          <w:sz w:val="24"/>
          <w:szCs w:val="24"/>
        </w:rPr>
        <w:t>П ДО.</w:t>
      </w:r>
    </w:p>
    <w:p w:rsidR="00E46F10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ликвидации профессиональных дефицитов 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была  разработана  программа профессионального развития педагогов на основе оценки уровня квалификации.</w:t>
      </w:r>
    </w:p>
    <w:p w:rsidR="00E46F10" w:rsidRPr="00B35E97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Pr="00B35E97" w:rsidRDefault="00E46F10" w:rsidP="00B35E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B35E97">
      <w:pPr>
        <w:sectPr w:rsidR="00E46F10" w:rsidSect="00571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  <w:b/>
        </w:rPr>
        <w:lastRenderedPageBreak/>
        <w:t>Лист оценки квалификации педагога                                                                                                                                         Приложение  № 1</w:t>
      </w:r>
    </w:p>
    <w:p w:rsidR="00E46F10" w:rsidRPr="00A402D4" w:rsidRDefault="00E46F10" w:rsidP="00B35E97">
      <w:pPr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>Ф.И.О воспитателя_______________________________________________________________________________________________________________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>Группа ______________________________________________________________________Период___________________________________________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Шкала оценивания показателей (+/-) 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6"/>
        <w:gridCol w:w="2160"/>
        <w:gridCol w:w="5940"/>
        <w:gridCol w:w="567"/>
        <w:gridCol w:w="693"/>
        <w:gridCol w:w="900"/>
        <w:gridCol w:w="709"/>
        <w:gridCol w:w="714"/>
        <w:gridCol w:w="1457"/>
      </w:tblGrid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Трудовое действие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594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(уровни проявления)</w:t>
            </w:r>
          </w:p>
        </w:tc>
        <w:tc>
          <w:tcPr>
            <w:tcW w:w="5040" w:type="dxa"/>
            <w:gridSpan w:val="6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Процедуры</w:t>
            </w:r>
          </w:p>
        </w:tc>
      </w:tr>
      <w:tr w:rsidR="00E46F10" w:rsidRPr="00180651" w:rsidTr="00A5696D">
        <w:trPr>
          <w:cantSplit/>
          <w:trHeight w:val="555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1423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Просмотр НОД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Анализ показателей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оценки качества взаимодействия в системе «взр.-дети»</w:t>
            </w:r>
          </w:p>
        </w:tc>
      </w:tr>
      <w:tr w:rsidR="00E46F10" w:rsidRPr="00180651" w:rsidTr="00A5696D">
        <w:trPr>
          <w:cantSplit/>
          <w:trHeight w:val="314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93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4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>Планирование  образовательной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Формулирует цели и задачи  при планировании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Подбирает методы и приёмы при планировании образовательной </w:t>
            </w:r>
            <w:r w:rsidRPr="00180651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а. подбирает без учета индивидуальных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подбирает традиционные формы (рассказывание, показ и т.п.).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разнообразные формы (фронтальные, подгрупповые, индивидуальные) с учётом индивидуальных  особенностей и рекомендаций узких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инновационные формы (квесты,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kern w:val="24"/>
              </w:rPr>
              <w:t>Реализация  образовательной работы в группе детей  дошкольного возраста в соответствии с федеральными государственными образовательными стандартами и ООП.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поставленные цели и задачи  в образовательной работе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реализует с учетом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реализует с учетом индивидуальных и возрастных  особенностей 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запланированные методы и приёмы при реализации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а.1. применяет без учета индивидуальных особенностей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б.1. применяет с учетом индивидуальных особенностей детей.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в.1. применяет для развития инициативы и самостоятельности детей, используя различные источники. Импровизирует  в соответствии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а.2. начинает ОД без организации внимания детей или организационный этап носит только дидактический </w:t>
            </w:r>
            <w:r w:rsidRPr="00180651">
              <w:rPr>
                <w:rFonts w:ascii="Times New Roman" w:hAnsi="Times New Roman"/>
              </w:rPr>
              <w:lastRenderedPageBreak/>
              <w:t>характер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детей. обеспечивая при этом включение каждого ребенка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б.3. раздаточный и демонстрационный материал  обеспечивает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в.3. раздаточный и демонстрационный материал  обеспечивает высокий уровень активности детей, создание проблемной ситуации, материал используется детьми дл я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б.4. педагог формирует у детей умение организовать  свою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в.4. стимулирует деятельность детей, опираясь на результат и  ориентируясь на перспективу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а.5. педагог отслеживает, но не комментирует ответы детей. Они не влияют на ход образовательного процесса. Самоанализ и рефлексия детьми не предполагаются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rPr>
          <w:trHeight w:val="497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разнообразные  формы организации деятельности детей при реализации образовательной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использует традиционные формы (рассказывание, показ и т.п.);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инновационные формы (квесты, интегрированные занятия и т.д.),  способствующие развитию инициативы и самостоятельности детей. Импровизирует  в соответствии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Реализация педагогических рекомендаций 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lastRenderedPageBreak/>
              <w:t>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Реализует педагогические рекомендации </w:t>
            </w:r>
            <w:r w:rsidRPr="00180651">
              <w:rPr>
                <w:rFonts w:ascii="Times New Roman" w:hAnsi="Times New Roman"/>
              </w:rPr>
              <w:lastRenderedPageBreak/>
              <w:t>специалистов в совместной  деятельности.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а. не использует рекомендации специалистов при организации работы детьми с особыми образовательными потребностями.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организации работы детьми с особыми образовательными потребностями. 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рекомендации специалистов при организации работы детьми с особыми образовательными потребностями,   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не использует рекомендации специалистов при работе с детьми ОВЗ,  в самостоятельной деятельности детей (игровая, двигательная, продуктивная и др.)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рекомендации специалистов при работе с детьми ОВЗ,   в  самостоятельной деятельности детей (игровая, двигательная, продуктивная и др.).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применяет рекомендации специалистов для коррекции индивидуальных нарушений детей с ОВЗ,  используя разнообразные виды самостоятельной деятельности.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Выстраивает  партнерское  взаимодействие с родителями (законными представителями) детей   для решения образовательных задач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 .Не вовлекает родителей в образовательный процесс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181DD7" w:rsidP="00A56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E46F10" w:rsidRPr="00180651">
              <w:rPr>
                <w:rFonts w:ascii="Times New Roman" w:hAnsi="Times New Roman"/>
              </w:rPr>
              <w:t>. Привлекает родителей к созданию атрибутов, изготовлению поделок для конкурсов.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181DD7" w:rsidP="00A56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  <w:r w:rsidR="00E46F10" w:rsidRPr="00180651">
              <w:rPr>
                <w:rFonts w:ascii="Times New Roman" w:hAnsi="Times New Roman"/>
                <w:color w:val="000000"/>
              </w:rPr>
              <w:t xml:space="preserve"> привлекает родителей в качестве партнеров к участию  в  событийных мероприятиях (реализация совместных проектов, малые олимпийские игры и.т.д)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При планировании подбирает формы и </w:t>
            </w:r>
            <w:r w:rsidRPr="00180651">
              <w:rPr>
                <w:rFonts w:ascii="Times New Roman" w:hAnsi="Times New Roman"/>
              </w:rPr>
              <w:lastRenderedPageBreak/>
              <w:t xml:space="preserve">методы  работы с родителями </w:t>
            </w:r>
          </w:p>
        </w:tc>
        <w:tc>
          <w:tcPr>
            <w:tcW w:w="5940" w:type="dxa"/>
          </w:tcPr>
          <w:p w:rsidR="00E46F10" w:rsidRPr="00180651" w:rsidRDefault="00181DD7" w:rsidP="00181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E46F10" w:rsidRPr="001806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</w:t>
            </w:r>
            <w:r w:rsidR="00E46F10" w:rsidRPr="00180651">
              <w:rPr>
                <w:rFonts w:ascii="Times New Roman" w:hAnsi="Times New Roman"/>
              </w:rPr>
              <w:t>спользуются  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181DD7" w:rsidP="00181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</w:t>
            </w:r>
            <w:r w:rsidR="00E46F10" w:rsidRPr="001806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E46F10" w:rsidRPr="00180651">
              <w:rPr>
                <w:rFonts w:ascii="Times New Roman" w:hAnsi="Times New Roman"/>
              </w:rPr>
              <w:t>спользуются разнообразные формы взаимодействия с родителями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181DD7" w:rsidP="00181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46F10" w:rsidRPr="001806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</w:t>
            </w:r>
            <w:r w:rsidR="00E46F10" w:rsidRPr="00180651">
              <w:rPr>
                <w:rFonts w:ascii="Times New Roman" w:hAnsi="Times New Roman"/>
              </w:rPr>
              <w:t>спользуются разнообразные формы взаимодействия  на основе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Организовывает разные  виды деятельности (предметная,  познавательно-исследовательская, продуктивная, конструирование)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Показатели оценки качества взаимодействия в системе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« взрослый-дети»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(по Тарасовой)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до 50% проявлений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от 50% до 70% проявлений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от 70% проявлений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</w:tbl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Основанием для принятия решения о соответствии занимаемой должности является: проявления 50% действий на продуктивном и творческом </w:t>
      </w: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уровнях  от общего количества проявлений в соответствии с Регламентом. </w:t>
      </w:r>
    </w:p>
    <w:p w:rsidR="00E46F10" w:rsidRPr="00A402D4" w:rsidRDefault="0031515F" w:rsidP="00A402D4">
      <w:pPr>
        <w:spacing w:after="0"/>
        <w:jc w:val="both"/>
        <w:rPr>
          <w:rFonts w:ascii="Times New Roman" w:hAnsi="Times New Roman"/>
        </w:rPr>
      </w:pPr>
      <w:r w:rsidRPr="0031515F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1pt;margin-top:11.6pt;width:7.15pt;height:28pt;z-index:251655680"/>
        </w:pict>
      </w:r>
      <w:r w:rsidR="00E46F10" w:rsidRPr="00A402D4">
        <w:rPr>
          <w:rFonts w:ascii="Times New Roman" w:hAnsi="Times New Roman"/>
        </w:rPr>
        <w:t xml:space="preserve">Для оценки уровня квалификации: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репродуктивный уровень  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</w:t>
      </w:r>
      <w:r w:rsidR="00181DD7">
        <w:rPr>
          <w:rFonts w:ascii="Times New Roman" w:hAnsi="Times New Roman"/>
        </w:rPr>
        <w:t xml:space="preserve">  </w:t>
      </w:r>
      <w:r w:rsidRPr="00A402D4">
        <w:rPr>
          <w:rFonts w:ascii="Times New Roman" w:hAnsi="Times New Roman"/>
        </w:rPr>
        <w:t xml:space="preserve">репродуктивный уровень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10%  - творческий уровень </w:t>
      </w:r>
    </w:p>
    <w:p w:rsidR="00E46F10" w:rsidRPr="00A402D4" w:rsidRDefault="0031515F" w:rsidP="00A402D4">
      <w:pPr>
        <w:spacing w:after="0"/>
        <w:rPr>
          <w:rFonts w:ascii="Times New Roman" w:hAnsi="Times New Roman"/>
        </w:rPr>
      </w:pPr>
      <w:r w:rsidRPr="0031515F">
        <w:rPr>
          <w:noProof/>
          <w:lang w:eastAsia="ru-RU"/>
        </w:rPr>
        <w:pict>
          <v:shape id="_x0000_s1029" type="#_x0000_t88" style="position:absolute;margin-left:159.3pt;margin-top:1.4pt;width:18.85pt;height:28pt;z-index:251657728"/>
        </w:pict>
      </w:r>
      <w:r w:rsidR="00E46F10" w:rsidRPr="00A402D4">
        <w:rPr>
          <w:rFonts w:ascii="Times New Roman" w:hAnsi="Times New Roman"/>
        </w:rPr>
        <w:t>20%  -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продуктивный уровень           продуктивный уровень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20%  - творческий уровень </w:t>
      </w:r>
    </w:p>
    <w:p w:rsidR="00E46F10" w:rsidRPr="00A402D4" w:rsidRDefault="0031515F" w:rsidP="00A402D4">
      <w:pPr>
        <w:spacing w:after="0"/>
        <w:rPr>
          <w:rFonts w:ascii="Times New Roman" w:hAnsi="Times New Roman"/>
        </w:rPr>
      </w:pPr>
      <w:r w:rsidRPr="0031515F">
        <w:rPr>
          <w:noProof/>
          <w:lang w:eastAsia="ru-RU"/>
        </w:rPr>
        <w:pict>
          <v:shape id="_x0000_s1030" type="#_x0000_t88" style="position:absolute;margin-left:159.3pt;margin-top:5pt;width:18.85pt;height:28pt;z-index:251656704"/>
        </w:pict>
      </w:r>
      <w:r w:rsidR="00E46F10" w:rsidRPr="00A402D4">
        <w:rPr>
          <w:rFonts w:ascii="Times New Roman" w:hAnsi="Times New Roman"/>
        </w:rPr>
        <w:t>10%  -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творческий  уровень      </w:t>
      </w:r>
    </w:p>
    <w:p w:rsidR="00E46F10" w:rsidRDefault="00E46F10" w:rsidP="00A402D4">
      <w:pPr>
        <w:spacing w:after="0"/>
        <w:rPr>
          <w:rFonts w:ascii="Times New Roman" w:hAnsi="Times New Roman"/>
        </w:rPr>
        <w:sectPr w:rsidR="00E46F10" w:rsidSect="00A402D4">
          <w:footerReference w:type="even" r:id="rId8"/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A402D4">
        <w:rPr>
          <w:rFonts w:ascii="Times New Roman" w:hAnsi="Times New Roman"/>
        </w:rPr>
        <w:t xml:space="preserve"> 60%  - творческий уровень 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:rsidR="00E46F10" w:rsidRPr="008D7F99" w:rsidRDefault="00E46F10" w:rsidP="00CE5548">
      <w:pPr>
        <w:pStyle w:val="Style8"/>
        <w:widowControl/>
        <w:ind w:firstLine="709"/>
        <w:jc w:val="both"/>
        <w:rPr>
          <w:rStyle w:val="FontStyle33"/>
          <w:b/>
          <w:sz w:val="24"/>
          <w:szCs w:val="24"/>
        </w:rPr>
      </w:pPr>
      <w:r w:rsidRPr="008D7F99">
        <w:rPr>
          <w:rStyle w:val="FontStyle33"/>
          <w:b/>
          <w:sz w:val="24"/>
          <w:szCs w:val="24"/>
        </w:rPr>
        <w:t>Стратегическая цель:</w:t>
      </w:r>
    </w:p>
    <w:p w:rsidR="008D7F99" w:rsidRDefault="00E46F10" w:rsidP="008D7F99">
      <w:pPr>
        <w:pStyle w:val="Style4"/>
        <w:widowControl/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r w:rsidRPr="0062610E">
        <w:rPr>
          <w:rStyle w:val="FontStyle29"/>
          <w:sz w:val="24"/>
          <w:szCs w:val="24"/>
        </w:rPr>
        <w:t xml:space="preserve">Повышение качества </w:t>
      </w:r>
      <w:r>
        <w:rPr>
          <w:rStyle w:val="FontStyle29"/>
          <w:sz w:val="24"/>
          <w:szCs w:val="24"/>
        </w:rPr>
        <w:t>реализации ООП ДО</w:t>
      </w:r>
      <w:r w:rsidRPr="0062610E">
        <w:rPr>
          <w:rStyle w:val="FontStyle29"/>
          <w:sz w:val="24"/>
          <w:szCs w:val="24"/>
        </w:rPr>
        <w:t xml:space="preserve"> через </w:t>
      </w:r>
      <w:r>
        <w:rPr>
          <w:rStyle w:val="FontStyle29"/>
          <w:sz w:val="24"/>
          <w:szCs w:val="24"/>
        </w:rPr>
        <w:t xml:space="preserve">профессиональное развитие педагогов </w:t>
      </w:r>
      <w:r w:rsidR="008D7F99" w:rsidRPr="00180651">
        <w:rPr>
          <w:rStyle w:val="FontStyle29"/>
          <w:sz w:val="24"/>
          <w:szCs w:val="24"/>
        </w:rPr>
        <w:t xml:space="preserve">МБДОУ </w:t>
      </w:r>
      <w:r w:rsidR="008D7F99">
        <w:rPr>
          <w:rStyle w:val="FontStyle29"/>
          <w:sz w:val="24"/>
          <w:szCs w:val="24"/>
        </w:rPr>
        <w:t>детского сада «Калейдоскоп»</w:t>
      </w:r>
    </w:p>
    <w:p w:rsidR="00E46F10" w:rsidRPr="008D7F99" w:rsidRDefault="008D7F99" w:rsidP="008D7F99">
      <w:pPr>
        <w:pStyle w:val="Style4"/>
        <w:widowControl/>
        <w:spacing w:line="240" w:lineRule="auto"/>
        <w:jc w:val="left"/>
        <w:rPr>
          <w:rStyle w:val="FontStyle33"/>
          <w:b/>
          <w:sz w:val="24"/>
          <w:szCs w:val="24"/>
        </w:rPr>
      </w:pPr>
      <w:r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ab/>
      </w:r>
      <w:r w:rsidR="00E46F10" w:rsidRPr="008D7F99">
        <w:rPr>
          <w:rStyle w:val="FontStyle33"/>
          <w:b/>
          <w:sz w:val="24"/>
          <w:szCs w:val="24"/>
        </w:rPr>
        <w:t>Конкретная цель: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   условий    для    повышения    уровня профессиональной          компетентности и формирования творчески работающего коллектива педагогов</w:t>
      </w:r>
      <w:r>
        <w:rPr>
          <w:rStyle w:val="FontStyle29"/>
          <w:sz w:val="24"/>
          <w:szCs w:val="24"/>
        </w:rPr>
        <w:t>.</w:t>
      </w:r>
      <w:r w:rsidRPr="0062610E">
        <w:rPr>
          <w:rStyle w:val="FontStyle29"/>
          <w:sz w:val="24"/>
          <w:szCs w:val="24"/>
        </w:rPr>
        <w:t xml:space="preserve">    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Задачами программы являются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</w:t>
      </w: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</w:t>
      </w:r>
      <w:r>
        <w:rPr>
          <w:rFonts w:ascii="Times New Roman" w:hAnsi="Times New Roman"/>
          <w:sz w:val="24"/>
          <w:szCs w:val="24"/>
        </w:rPr>
        <w:t>онального развития</w:t>
      </w:r>
      <w:r w:rsidRPr="00CF36ED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46">
        <w:rPr>
          <w:rFonts w:ascii="Times New Roman" w:hAnsi="Times New Roman"/>
          <w:sz w:val="24"/>
          <w:szCs w:val="24"/>
        </w:rPr>
        <w:t xml:space="preserve">Повысить уровень квалификации педагогов на основе оценки уровня квалификации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5646">
        <w:rPr>
          <w:rFonts w:ascii="Times New Roman" w:hAnsi="Times New Roman"/>
          <w:sz w:val="24"/>
          <w:szCs w:val="24"/>
        </w:rPr>
        <w:t>Совершенствовать систему переподготовки и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4.Повысить качество</w:t>
      </w:r>
      <w:r w:rsidRPr="005733C6">
        <w:rPr>
          <w:rFonts w:ascii="Times New Roman" w:hAnsi="Times New Roman"/>
          <w:sz w:val="24"/>
          <w:szCs w:val="24"/>
        </w:rPr>
        <w:t xml:space="preserve"> методической помощи педагогам на основе выявленных образовательных потребностей;</w:t>
      </w:r>
    </w:p>
    <w:p w:rsidR="00E46F10" w:rsidRPr="0089320C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320C">
        <w:rPr>
          <w:rFonts w:ascii="Times New Roman" w:hAnsi="Times New Roman"/>
          <w:sz w:val="24"/>
          <w:szCs w:val="24"/>
        </w:rPr>
        <w:t>Выйти на новый уровень организационной культуры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6F10" w:rsidRPr="00D106B9" w:rsidRDefault="00E46F10" w:rsidP="00D106B9">
      <w:pPr>
        <w:pStyle w:val="a5"/>
        <w:spacing w:after="0" w:line="240" w:lineRule="auto"/>
        <w:ind w:left="709"/>
        <w:rPr>
          <w:rStyle w:val="FontStyle28"/>
          <w:b w:val="0"/>
          <w:bCs w:val="0"/>
          <w:sz w:val="24"/>
          <w:szCs w:val="24"/>
        </w:rPr>
      </w:pPr>
      <w:r w:rsidRPr="0062610E">
        <w:rPr>
          <w:rStyle w:val="FontStyle28"/>
          <w:sz w:val="32"/>
          <w:szCs w:val="32"/>
        </w:rPr>
        <w:t>2.3. Принципы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работников (задан ФГОС);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Механизмы реализации Программы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Сроки и этапы реализации Программы</w:t>
      </w:r>
    </w:p>
    <w:p w:rsidR="00CA2752" w:rsidRDefault="00E46F10" w:rsidP="00CA2752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рассчитана на</w:t>
      </w:r>
      <w:r w:rsidR="008D7F99">
        <w:rPr>
          <w:rStyle w:val="FontStyle29"/>
          <w:sz w:val="24"/>
          <w:szCs w:val="24"/>
        </w:rPr>
        <w:t xml:space="preserve"> 3 учебных года - в период с 2021 по 2024</w:t>
      </w:r>
      <w:r>
        <w:rPr>
          <w:rStyle w:val="FontStyle29"/>
          <w:sz w:val="24"/>
          <w:szCs w:val="24"/>
        </w:rPr>
        <w:t xml:space="preserve">  годы</w:t>
      </w:r>
      <w:r w:rsidRPr="0062610E">
        <w:rPr>
          <w:rStyle w:val="FontStyle29"/>
          <w:sz w:val="24"/>
          <w:szCs w:val="24"/>
        </w:rPr>
        <w:t xml:space="preserve"> в соответствии с актуальной ситуацией учреждения. Учитывается возможность продления сроков ее реализации при отсутствии планируемого результата. </w:t>
      </w:r>
    </w:p>
    <w:p w:rsidR="00E46F10" w:rsidRPr="00CA2752" w:rsidRDefault="00E46F10" w:rsidP="00CA2752">
      <w:pPr>
        <w:pStyle w:val="Style24"/>
        <w:widowControl/>
        <w:spacing w:line="240" w:lineRule="auto"/>
        <w:ind w:firstLine="709"/>
        <w:jc w:val="both"/>
      </w:pPr>
      <w:r w:rsidRPr="0062610E">
        <w:rPr>
          <w:rStyle w:val="FontStyle28"/>
          <w:sz w:val="32"/>
          <w:szCs w:val="32"/>
        </w:rPr>
        <w:t>2.</w:t>
      </w:r>
      <w:r w:rsidR="00CA2752">
        <w:rPr>
          <w:rStyle w:val="FontStyle28"/>
          <w:sz w:val="32"/>
          <w:szCs w:val="32"/>
        </w:rPr>
        <w:t>6</w:t>
      </w:r>
      <w:r w:rsidRPr="0062610E">
        <w:rPr>
          <w:rStyle w:val="FontStyle28"/>
          <w:sz w:val="32"/>
          <w:szCs w:val="32"/>
        </w:rPr>
        <w:t xml:space="preserve">. Ожидаемые результаты реализации </w:t>
      </w:r>
      <w:r w:rsidRPr="0089320C">
        <w:rPr>
          <w:rStyle w:val="FontStyle29"/>
          <w:b/>
          <w:sz w:val="32"/>
          <w:szCs w:val="32"/>
        </w:rPr>
        <w:t xml:space="preserve">Программы профессионального развития педагогов </w:t>
      </w:r>
      <w:r w:rsidR="008D7F99">
        <w:rPr>
          <w:rStyle w:val="FontStyle28"/>
          <w:sz w:val="32"/>
          <w:szCs w:val="32"/>
        </w:rPr>
        <w:t xml:space="preserve">МБДОУ </w:t>
      </w:r>
      <w:r w:rsidR="008D7F99" w:rsidRPr="009A2B50">
        <w:rPr>
          <w:rStyle w:val="FontStyle29"/>
          <w:b/>
          <w:sz w:val="32"/>
          <w:szCs w:val="32"/>
        </w:rPr>
        <w:t>детского сада «Калейдоскоп»</w:t>
      </w:r>
      <w:r w:rsidR="008D7F99">
        <w:rPr>
          <w:rStyle w:val="FontStyle29"/>
          <w:b/>
          <w:sz w:val="32"/>
          <w:szCs w:val="32"/>
        </w:rPr>
        <w:t xml:space="preserve"> на 2021-2024</w:t>
      </w:r>
      <w:r w:rsidRPr="0089320C">
        <w:rPr>
          <w:rStyle w:val="FontStyle29"/>
          <w:b/>
          <w:sz w:val="32"/>
          <w:szCs w:val="32"/>
        </w:rPr>
        <w:t xml:space="preserve"> годы</w:t>
      </w:r>
      <w:r w:rsidRPr="0089320C">
        <w:rPr>
          <w:b/>
          <w:sz w:val="32"/>
          <w:szCs w:val="32"/>
        </w:rPr>
        <w:t xml:space="preserve"> </w:t>
      </w:r>
    </w:p>
    <w:p w:rsidR="00E46F10" w:rsidRPr="00B81522" w:rsidRDefault="00E46F10" w:rsidP="0089320C">
      <w:pPr>
        <w:pStyle w:val="Style4"/>
        <w:widowControl/>
        <w:numPr>
          <w:ilvl w:val="0"/>
          <w:numId w:val="11"/>
        </w:numPr>
        <w:spacing w:line="240" w:lineRule="auto"/>
        <w:ind w:left="0" w:hanging="284"/>
        <w:jc w:val="left"/>
      </w:pPr>
      <w:r w:rsidRPr="007729C5">
        <w:t>Стабильная укомплектованность педагогическими кадрами  образовательного учреждения</w:t>
      </w:r>
      <w:r>
        <w:t>;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Готовность    педагогических    работников к использованию ИКТ в педагогическом     процессе  и повышения компетенций;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Мотивация к качественному педагогическом труду;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Увеличение доли педагогических работников, реализующ</w:t>
      </w:r>
      <w:r>
        <w:rPr>
          <w:rFonts w:ascii="Times New Roman" w:hAnsi="Times New Roman"/>
          <w:sz w:val="24"/>
          <w:szCs w:val="24"/>
        </w:rPr>
        <w:t>их     инновационные технологии,</w:t>
      </w:r>
      <w:r w:rsidRPr="0062610E">
        <w:rPr>
          <w:rFonts w:ascii="Times New Roman" w:hAnsi="Times New Roman"/>
          <w:sz w:val="24"/>
          <w:szCs w:val="24"/>
        </w:rPr>
        <w:t xml:space="preserve"> принимающих участие в конкурсах, творческих группах;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ышение       уровня     квалификации педагогов (по результатам оценки уровня квалификации педагогов, контрольно-оценочной деятельности)</w:t>
      </w:r>
      <w:r w:rsidRPr="0062610E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lastRenderedPageBreak/>
        <w:t>Удовлетворенность участников качеством организованных методических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Пополнение нормативной базы дошкольного учреждения (положение о разработке ИППР, Регламент аттестации на соответствие занимаемо</w:t>
      </w:r>
      <w:r>
        <w:rPr>
          <w:rFonts w:ascii="Times New Roman" w:hAnsi="Times New Roman"/>
          <w:sz w:val="24"/>
          <w:szCs w:val="24"/>
        </w:rPr>
        <w:t>й</w:t>
      </w:r>
      <w:r w:rsidRPr="007729C5">
        <w:rPr>
          <w:rFonts w:ascii="Times New Roman" w:hAnsi="Times New Roman"/>
          <w:sz w:val="24"/>
          <w:szCs w:val="24"/>
        </w:rPr>
        <w:t xml:space="preserve"> должности)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Успешное прохождение педагогами аттестации для повышения уровня квалификации педагогов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9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Сформирован творчески </w:t>
      </w:r>
      <w:r w:rsidRPr="0062610E">
        <w:rPr>
          <w:rStyle w:val="FontStyle29"/>
          <w:sz w:val="24"/>
          <w:szCs w:val="24"/>
        </w:rPr>
        <w:t>работающий коллектив педагогов-единомышленников.</w:t>
      </w:r>
    </w:p>
    <w:p w:rsidR="00E46F10" w:rsidRPr="00D106B9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8"/>
          <w:b w:val="0"/>
          <w:bCs w:val="0"/>
          <w:sz w:val="24"/>
          <w:szCs w:val="24"/>
        </w:rPr>
      </w:pPr>
      <w:r w:rsidRPr="00D106B9">
        <w:rPr>
          <w:rStyle w:val="FontStyle29"/>
          <w:sz w:val="24"/>
          <w:szCs w:val="24"/>
        </w:rPr>
        <w:t>Качественная реализация ООП ДО (по результатам ВСОКО).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3.1. Система мероприятий по реализации программы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pPr w:leftFromText="180" w:rightFromText="180" w:vertAnchor="text" w:horzAnchor="page" w:tblpX="640" w:tblpY="173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1"/>
        <w:gridCol w:w="1940"/>
        <w:gridCol w:w="2023"/>
      </w:tblGrid>
      <w:tr w:rsidR="00E46F10" w:rsidRPr="00180651" w:rsidTr="00180651">
        <w:trPr>
          <w:trHeight w:val="428"/>
        </w:trPr>
        <w:tc>
          <w:tcPr>
            <w:tcW w:w="6981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0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b w:val="0"/>
                <w:sz w:val="32"/>
                <w:szCs w:val="32"/>
              </w:rPr>
            </w:pPr>
            <w:r w:rsidRPr="00180651">
              <w:rPr>
                <w:b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</w:t>
            </w:r>
          </w:p>
        </w:tc>
      </w:tr>
      <w:tr w:rsidR="00E46F10" w:rsidRPr="00180651" w:rsidTr="00180651">
        <w:trPr>
          <w:trHeight w:val="412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Создание перспективного плана  повышения квалификации педагогов на основе их профессиональных потребностей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менее 1 раза в 3 года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Формирование корпоративного заказа на КПК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Представление и награждение лучших работников ДОУ государственными, муниципальными и отраслевыми наградами и знаками отличия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3" w:type="dxa"/>
          </w:tcPr>
          <w:p w:rsidR="00E46F10" w:rsidRPr="00180651" w:rsidRDefault="00E46F10" w:rsidP="00CA2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8D7F99">
              <w:rPr>
                <w:rStyle w:val="FontStyle33"/>
                <w:i w:val="0"/>
                <w:sz w:val="24"/>
                <w:szCs w:val="24"/>
              </w:rPr>
              <w:t>учебные</w:t>
            </w:r>
            <w:r w:rsidRPr="00180651">
              <w:rPr>
                <w:rStyle w:val="FontStyle33"/>
                <w:sz w:val="24"/>
                <w:szCs w:val="24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годы, переподготовки педагогов в соответствии с профстандартом, ротации кадров.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Май ежегодно</w:t>
            </w:r>
          </w:p>
        </w:tc>
        <w:tc>
          <w:tcPr>
            <w:tcW w:w="2023" w:type="dxa"/>
          </w:tcPr>
          <w:p w:rsidR="008D7F99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Заведующий </w:t>
            </w:r>
          </w:p>
          <w:p w:rsidR="00E46F10" w:rsidRPr="00180651" w:rsidRDefault="008D7F99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="00E46F10" w:rsidRPr="00180651">
              <w:rPr>
                <w:rStyle w:val="FontStyle29"/>
                <w:sz w:val="24"/>
                <w:szCs w:val="24"/>
              </w:rPr>
              <w:t>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пространство:</w:t>
            </w:r>
          </w:p>
          <w:p w:rsidR="00E46F10" w:rsidRPr="008D7F99" w:rsidRDefault="008D7F99" w:rsidP="008D7F99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9">
              <w:rPr>
                <w:rFonts w:ascii="Times New Roman" w:hAnsi="Times New Roman"/>
                <w:sz w:val="24"/>
                <w:szCs w:val="24"/>
              </w:rPr>
              <w:t>РМО</w:t>
            </w:r>
            <w:r w:rsidR="00E46F10" w:rsidRPr="008D7F9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6F10" w:rsidRPr="008D7F99" w:rsidRDefault="00E46F10" w:rsidP="008D7F99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9">
              <w:rPr>
                <w:rFonts w:ascii="Times New Roman" w:hAnsi="Times New Roman"/>
                <w:sz w:val="24"/>
                <w:szCs w:val="24"/>
              </w:rPr>
              <w:t>образовательные интернет сайты;</w:t>
            </w:r>
          </w:p>
          <w:p w:rsidR="00E46F10" w:rsidRPr="008D7F99" w:rsidRDefault="00E46F10" w:rsidP="008D7F99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9">
              <w:rPr>
                <w:rFonts w:ascii="Times New Roman" w:hAnsi="Times New Roman"/>
                <w:sz w:val="24"/>
                <w:szCs w:val="24"/>
              </w:rPr>
              <w:t>персональные сайты педагогов и т.п.</w:t>
            </w:r>
          </w:p>
        </w:tc>
        <w:tc>
          <w:tcPr>
            <w:tcW w:w="1940" w:type="dxa"/>
          </w:tcPr>
          <w:p w:rsidR="00E46F10" w:rsidRPr="00180651" w:rsidRDefault="00E46F10" w:rsidP="00CA2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A275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023" w:type="dxa"/>
          </w:tcPr>
          <w:p w:rsidR="00E46F10" w:rsidRPr="00180651" w:rsidRDefault="00E46F10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6462A7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обучения всех педагогов основам компьютерной грамотности с помощью обмена опытом</w:t>
            </w:r>
            <w:r w:rsidR="006462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Достижение 90%  ИКТ-компетенций педагогов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Составление, корректировка и анализ индивидуального плана профессионального  развития педагога и представление на итоговом педсовете</w:t>
            </w:r>
          </w:p>
        </w:tc>
        <w:tc>
          <w:tcPr>
            <w:tcW w:w="1940" w:type="dxa"/>
          </w:tcPr>
          <w:p w:rsidR="00E46F10" w:rsidRPr="00180651" w:rsidRDefault="00E46F10" w:rsidP="00CA2752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</w:t>
            </w:r>
            <w:r w:rsidR="00CA2752">
              <w:rPr>
                <w:rStyle w:val="FontStyle29"/>
                <w:sz w:val="24"/>
                <w:szCs w:val="24"/>
              </w:rPr>
              <w:t>е</w:t>
            </w:r>
            <w:r w:rsidRPr="00180651">
              <w:rPr>
                <w:rStyle w:val="FontStyle29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уровень квалификации педагогов на основе оценки уровня квалификации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Проведение оценки уровня квалификации, выявление образовательных потребностей</w:t>
            </w:r>
          </w:p>
        </w:tc>
        <w:tc>
          <w:tcPr>
            <w:tcW w:w="1940" w:type="dxa"/>
          </w:tcPr>
          <w:p w:rsidR="00E46F10" w:rsidRPr="00180651" w:rsidRDefault="006462A7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2021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Заведующий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планирование образовательной работы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формирование корпоративного заказа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lastRenderedPageBreak/>
              <w:t>- организация курсов ПК на основе оценки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-оценка эффективности курсов (повторная оценка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уровня квалификации, КОД)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Трудовые действия: реализация образовательной работы и организация разных видов деятельности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проведение ВСОКО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-повторная оценка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сопровождения: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заседания педсоветов:</w:t>
            </w:r>
            <w:r w:rsidRPr="00180651">
              <w:rPr>
                <w:rStyle w:val="FontStyle29"/>
                <w:sz w:val="24"/>
                <w:szCs w:val="24"/>
              </w:rPr>
              <w:t xml:space="preserve"> многоэтапный педсовет «Проектирование центров детской активности», «Разработка ИППР на основе оценки уровня квалификации»; «Час игры в ДОУ» «Проектная и исследовательская деятельность в ДОУ» «Территория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профильные и индивидуальные консультации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конкурсы: «Проектирование центров детской активности», «Территория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семенары-практикумы,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речи», «Использование схем в заучивании стихотворений»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открытые показы ООД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Наставничество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включение педагогов в</w:t>
            </w:r>
            <w:r w:rsidR="006462A7">
              <w:rPr>
                <w:rStyle w:val="FontStyle29"/>
                <w:sz w:val="24"/>
                <w:szCs w:val="24"/>
              </w:rPr>
              <w:t xml:space="preserve"> образовательное пространство: Р</w:t>
            </w:r>
            <w:r w:rsidRPr="00180651">
              <w:rPr>
                <w:rStyle w:val="FontStyle29"/>
                <w:sz w:val="24"/>
                <w:szCs w:val="24"/>
              </w:rPr>
              <w:t>МО, клубы молодого педагога, интернет-сообщества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взаимодействие с соцпартнерами 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конкурсное движение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36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реализация педагогических рекомендаций специалистов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6462A7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консультации учителя - логопеда</w:t>
            </w:r>
            <w:r w:rsidR="00E46F10" w:rsidRPr="00180651">
              <w:rPr>
                <w:rStyle w:val="FontStyle29"/>
                <w:sz w:val="24"/>
                <w:szCs w:val="24"/>
              </w:rPr>
              <w:t xml:space="preserve"> по реализации АОП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семинары-практикумы: «РППС в группе комбинированной направленности</w:t>
            </w:r>
            <w:r w:rsidR="006462A7">
              <w:rPr>
                <w:rStyle w:val="FontStyle29"/>
                <w:sz w:val="24"/>
                <w:szCs w:val="24"/>
              </w:rPr>
              <w:t xml:space="preserve">», </w:t>
            </w:r>
            <w:r w:rsidRPr="00180651">
              <w:rPr>
                <w:rStyle w:val="FontStyle29"/>
                <w:sz w:val="24"/>
                <w:szCs w:val="24"/>
              </w:rPr>
              <w:t>«Звуковая культура речи»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b/>
                <w:i/>
              </w:rPr>
            </w:pPr>
            <w:r w:rsidRPr="00180651">
              <w:rPr>
                <w:b/>
                <w:i/>
              </w:rPr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-прохождение  КПК «Организация инклюзивного образовательного процесса на дошкольном уровне общего образования»;</w:t>
            </w:r>
          </w:p>
          <w:p w:rsidR="00E46F10" w:rsidRPr="00180651" w:rsidRDefault="006462A7" w:rsidP="00180651">
            <w:pPr>
              <w:pStyle w:val="Style4"/>
              <w:widowControl/>
              <w:spacing w:line="240" w:lineRule="auto"/>
              <w:ind w:firstLine="5"/>
            </w:pPr>
            <w:r>
              <w:t>- Р</w:t>
            </w:r>
            <w:r w:rsidR="00E46F10" w:rsidRPr="00180651">
              <w:t>МО</w:t>
            </w:r>
          </w:p>
          <w:p w:rsidR="00E46F10" w:rsidRPr="00180651" w:rsidRDefault="006462A7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rPr>
                <w:b/>
              </w:rPr>
              <w:t xml:space="preserve"> </w:t>
            </w:r>
            <w:r w:rsidR="00E46F10" w:rsidRPr="00180651">
              <w:rPr>
                <w:b/>
              </w:rPr>
              <w:t>Трудовое действие</w:t>
            </w:r>
            <w:r w:rsidR="00E46F10" w:rsidRPr="00180651">
              <w:t>: Выстраивание партнерского взаимодействия с родителями</w:t>
            </w:r>
          </w:p>
          <w:p w:rsidR="006462A7" w:rsidRPr="00180651" w:rsidRDefault="006462A7" w:rsidP="006462A7">
            <w:pPr>
              <w:pStyle w:val="Style4"/>
              <w:widowControl/>
              <w:spacing w:line="240" w:lineRule="auto"/>
              <w:ind w:firstLine="5"/>
            </w:pPr>
            <w:r>
              <w:t>Серия презентационных докладов,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вовлечение родителей в проектную деятельность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lastRenderedPageBreak/>
              <w:t>-поддержка традиций: экскурсии, театральный фестиваль, веселые старты с родителями, квест-игра с родителями, проведение акций, организация выставок.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6462A7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2022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6462A7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lastRenderedPageBreak/>
              <w:t>2023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Июнь-сентябрь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Окт.</w:t>
            </w:r>
            <w:r w:rsidR="006462A7">
              <w:rPr>
                <w:rStyle w:val="FontStyle29"/>
                <w:sz w:val="24"/>
                <w:szCs w:val="24"/>
              </w:rPr>
              <w:t xml:space="preserve"> 2023г.</w:t>
            </w:r>
            <w:r w:rsidR="00CA2752">
              <w:rPr>
                <w:rStyle w:val="FontStyle29"/>
                <w:sz w:val="24"/>
                <w:szCs w:val="24"/>
              </w:rPr>
              <w:t xml:space="preserve"> </w:t>
            </w:r>
            <w:r w:rsidR="006462A7">
              <w:rPr>
                <w:rStyle w:val="FontStyle29"/>
                <w:sz w:val="24"/>
                <w:szCs w:val="24"/>
              </w:rPr>
              <w:t>март2024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 плану КОД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Апрель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Ежегодно</w:t>
            </w:r>
          </w:p>
          <w:p w:rsidR="00E46F10" w:rsidRPr="00180651" w:rsidRDefault="006462A7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октябрь2024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CA2752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</w:t>
            </w:r>
            <w:r w:rsidR="00CA2752">
              <w:rPr>
                <w:rStyle w:val="FontStyle29"/>
                <w:sz w:val="24"/>
                <w:szCs w:val="24"/>
              </w:rPr>
              <w:t>е</w:t>
            </w:r>
            <w:r w:rsidRPr="00180651">
              <w:rPr>
                <w:rStyle w:val="FontStyle29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</w:pPr>
            <w:r w:rsidRPr="00180651">
              <w:lastRenderedPageBreak/>
              <w:t xml:space="preserve"> Заведующий и старший </w:t>
            </w:r>
            <w:r w:rsidRPr="00180651">
              <w:lastRenderedPageBreak/>
              <w:t>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разных форм  обучения и переподготовка педагогов (в том числе дистанционного),</w:t>
            </w:r>
            <w:r w:rsidRPr="00180651">
              <w:rPr>
                <w:rStyle w:val="FontStyle29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Формирование корпоративного заказа на курсы ПК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 индивидуальным программам профессионального развития (ИППР)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Наставничество для  методического сопровождения, адаптации и становления молодых педагогов.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6462A7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Проведение тренингов, направленных на усиление коммуникативных возможностей педагогов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семинаров-практикумов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воспитатель, педагог-психолог,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Развитие конкурсного движения: </w:t>
            </w:r>
          </w:p>
          <w:p w:rsidR="006462A7" w:rsidRPr="006462A7" w:rsidRDefault="006462A7" w:rsidP="006462A7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7">
              <w:rPr>
                <w:rFonts w:ascii="Times New Roman" w:hAnsi="Times New Roman"/>
                <w:sz w:val="24"/>
                <w:szCs w:val="24"/>
              </w:rPr>
              <w:t xml:space="preserve">конкурсы в ДОУ </w:t>
            </w:r>
          </w:p>
          <w:p w:rsidR="006462A7" w:rsidRPr="006462A7" w:rsidRDefault="006462A7" w:rsidP="006462A7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7">
              <w:rPr>
                <w:rFonts w:ascii="Times New Roman" w:hAnsi="Times New Roman"/>
                <w:sz w:val="24"/>
                <w:szCs w:val="24"/>
              </w:rPr>
              <w:t xml:space="preserve">дистанционные конкурсы  </w:t>
            </w:r>
          </w:p>
          <w:p w:rsidR="006462A7" w:rsidRPr="006462A7" w:rsidRDefault="006462A7" w:rsidP="006462A7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7">
              <w:rPr>
                <w:rFonts w:ascii="Times New Roman" w:hAnsi="Times New Roman"/>
                <w:sz w:val="24"/>
                <w:szCs w:val="24"/>
              </w:rPr>
              <w:t xml:space="preserve">профессиональные конкурсы </w:t>
            </w:r>
          </w:p>
          <w:p w:rsidR="006462A7" w:rsidRPr="006462A7" w:rsidRDefault="006462A7" w:rsidP="006462A7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7">
              <w:rPr>
                <w:rFonts w:ascii="Times New Roman" w:hAnsi="Times New Roman"/>
                <w:sz w:val="24"/>
                <w:szCs w:val="24"/>
              </w:rPr>
              <w:t>номинирование педагогов по результатам работы за год</w:t>
            </w:r>
          </w:p>
          <w:p w:rsidR="006462A7" w:rsidRPr="00180651" w:rsidRDefault="006462A7" w:rsidP="006462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Дополнительные курсы по внедрению современных компьютерных технологий «Мастерская современных компьютерных технологий»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срокам организации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6462A7" w:rsidRPr="00180651" w:rsidTr="00180651">
        <w:trPr>
          <w:trHeight w:val="428"/>
        </w:trPr>
        <w:tc>
          <w:tcPr>
            <w:tcW w:w="10944" w:type="dxa"/>
            <w:gridSpan w:val="3"/>
          </w:tcPr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контроля. Организация проведения ВСОКО, оценки уровня квалификации.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Создать условия для использования педагогами ИКТ в образовательном процессе</w:t>
            </w:r>
          </w:p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методического  сопровождения на основе ИППР педагогов, разработанных на основе их профессиональных потребностей.</w:t>
            </w: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62A7" w:rsidRPr="00180651" w:rsidTr="00180651">
        <w:trPr>
          <w:trHeight w:val="428"/>
        </w:trPr>
        <w:tc>
          <w:tcPr>
            <w:tcW w:w="10944" w:type="dxa"/>
            <w:gridSpan w:val="3"/>
          </w:tcPr>
          <w:p w:rsidR="006462A7" w:rsidRPr="00180651" w:rsidRDefault="006462A7" w:rsidP="0064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Выйти на новый уровень организационной культуры учреждения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 в педагогическом коллективе</w:t>
            </w:r>
          </w:p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традиционных  праздничных мероприятий тематического характера, совместных экскурсий и поездок</w:t>
            </w:r>
          </w:p>
          <w:p w:rsidR="006462A7" w:rsidRPr="00180651" w:rsidRDefault="006462A7" w:rsidP="006462A7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Поддержка  традиций ДОУ (1 сентября, День пожилого человека, день дошкольного работника и т.д.)</w:t>
            </w:r>
          </w:p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Стимулирование успешной профессиональной деятельности в муниципальных проектов,  проектах ДОУ, </w:t>
            </w:r>
          </w:p>
        </w:tc>
        <w:tc>
          <w:tcPr>
            <w:tcW w:w="1940" w:type="dxa"/>
          </w:tcPr>
          <w:p w:rsidR="006462A7" w:rsidRPr="00180651" w:rsidRDefault="006462A7" w:rsidP="006462A7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Заведующий Старший </w:t>
            </w:r>
            <w:r w:rsidRPr="00180651">
              <w:rPr>
                <w:rStyle w:val="FontStyle29"/>
                <w:sz w:val="24"/>
                <w:szCs w:val="24"/>
              </w:rPr>
              <w:lastRenderedPageBreak/>
              <w:t>воспитатель</w:t>
            </w:r>
          </w:p>
        </w:tc>
      </w:tr>
      <w:tr w:rsidR="006462A7" w:rsidRPr="00180651" w:rsidTr="00180651">
        <w:trPr>
          <w:trHeight w:val="428"/>
        </w:trPr>
        <w:tc>
          <w:tcPr>
            <w:tcW w:w="6981" w:type="dxa"/>
          </w:tcPr>
          <w:p w:rsidR="006462A7" w:rsidRPr="00180651" w:rsidRDefault="006462A7" w:rsidP="006462A7">
            <w:pPr>
              <w:pStyle w:val="Style1"/>
            </w:pPr>
            <w:r w:rsidRPr="00180651">
              <w:rPr>
                <w:rStyle w:val="FontStyle29"/>
                <w:sz w:val="24"/>
                <w:szCs w:val="24"/>
              </w:rPr>
              <w:lastRenderedPageBreak/>
              <w:t xml:space="preserve">Разработка положений, проведение конкурсов </w:t>
            </w:r>
            <w:r w:rsidRPr="00180651">
              <w:t>и утверждение награды детского сада (почётный знак, титул и т.п.)</w:t>
            </w:r>
          </w:p>
          <w:p w:rsidR="006462A7" w:rsidRPr="00180651" w:rsidRDefault="006462A7" w:rsidP="006462A7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:rsidR="006462A7" w:rsidRPr="00180651" w:rsidRDefault="006462A7" w:rsidP="006462A7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2019-2020</w:t>
            </w:r>
          </w:p>
        </w:tc>
        <w:tc>
          <w:tcPr>
            <w:tcW w:w="2023" w:type="dxa"/>
          </w:tcPr>
          <w:p w:rsidR="006462A7" w:rsidRPr="00180651" w:rsidRDefault="006462A7" w:rsidP="006462A7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воспитатель</w:t>
            </w:r>
          </w:p>
        </w:tc>
      </w:tr>
    </w:tbl>
    <w:p w:rsidR="00E46F10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</w:t>
      </w:r>
      <w:r>
        <w:rPr>
          <w:rStyle w:val="FontStyle28"/>
          <w:sz w:val="32"/>
          <w:szCs w:val="32"/>
        </w:rPr>
        <w:t xml:space="preserve">ониторинг реализации программы профессионального развития педагогов МБДОУ </w:t>
      </w:r>
      <w:r w:rsidR="006462A7">
        <w:rPr>
          <w:rStyle w:val="FontStyle28"/>
          <w:sz w:val="32"/>
          <w:szCs w:val="32"/>
        </w:rPr>
        <w:t>детский сад «Калейдоскоп» на 2021-2024</w:t>
      </w:r>
      <w:r>
        <w:rPr>
          <w:rStyle w:val="FontStyle28"/>
          <w:sz w:val="32"/>
          <w:szCs w:val="32"/>
        </w:rPr>
        <w:t xml:space="preserve"> годы</w:t>
      </w:r>
    </w:p>
    <w:p w:rsidR="00E46F10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</w:t>
      </w:r>
      <w:r>
        <w:rPr>
          <w:rStyle w:val="FontStyle29"/>
          <w:sz w:val="24"/>
          <w:szCs w:val="24"/>
        </w:rPr>
        <w:t xml:space="preserve"> квалификации </w:t>
      </w:r>
      <w:r w:rsidRPr="0062610E">
        <w:rPr>
          <w:rStyle w:val="FontStyle29"/>
          <w:sz w:val="24"/>
          <w:szCs w:val="24"/>
        </w:rPr>
        <w:t xml:space="preserve"> педагогических работников осуществляется на основе </w:t>
      </w:r>
      <w:r>
        <w:rPr>
          <w:rStyle w:val="FontStyle29"/>
          <w:sz w:val="24"/>
          <w:szCs w:val="24"/>
        </w:rPr>
        <w:t>оценки уровня квалификации</w:t>
      </w:r>
      <w:r w:rsidRPr="0062610E">
        <w:rPr>
          <w:rStyle w:val="FontStyle29"/>
          <w:sz w:val="24"/>
          <w:szCs w:val="24"/>
        </w:rPr>
        <w:t>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:rsidR="00E46F10" w:rsidRPr="00B35E97" w:rsidRDefault="00E46F10" w:rsidP="003D5D24">
      <w:pPr>
        <w:pStyle w:val="Default"/>
        <w:jc w:val="both"/>
      </w:pPr>
      <w:r w:rsidRPr="00B35E97">
        <w:rPr>
          <w:b/>
        </w:rPr>
        <w:t>Способы оценки изменений:</w:t>
      </w:r>
    </w:p>
    <w:p w:rsidR="00E46F10" w:rsidRPr="00B35E97" w:rsidRDefault="00E46F10" w:rsidP="003D5D24">
      <w:pPr>
        <w:pStyle w:val="Default"/>
      </w:pPr>
      <w:r w:rsidRPr="00B35E97">
        <w:t>– наблюдение;</w:t>
      </w:r>
    </w:p>
    <w:p w:rsidR="00E46F10" w:rsidRPr="00B35E97" w:rsidRDefault="00E46F10" w:rsidP="003D5D24">
      <w:pPr>
        <w:pStyle w:val="Default"/>
      </w:pPr>
      <w:r w:rsidRPr="00B35E97">
        <w:t xml:space="preserve">- собеседование; </w:t>
      </w:r>
    </w:p>
    <w:p w:rsidR="00E46F10" w:rsidRPr="00B35E97" w:rsidRDefault="00E46F10" w:rsidP="003D5D24">
      <w:pPr>
        <w:pStyle w:val="Default"/>
      </w:pPr>
      <w:r w:rsidRPr="00B35E97">
        <w:t>- контрольно-оценочная деятельность</w:t>
      </w:r>
    </w:p>
    <w:p w:rsidR="00E46F10" w:rsidRPr="00B35E97" w:rsidRDefault="00E46F10" w:rsidP="003D5D24">
      <w:pPr>
        <w:pStyle w:val="Default"/>
      </w:pPr>
      <w:r w:rsidRPr="00B35E97">
        <w:t xml:space="preserve">- повторная оценка – сравнение результатов экспертизы 1 и экспертизы 2. </w:t>
      </w:r>
    </w:p>
    <w:p w:rsidR="00E46F10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- оценка динамики индивидуального развития ребенка.</w:t>
      </w:r>
    </w:p>
    <w:p w:rsidR="00E46F10" w:rsidRPr="0062610E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-ВСОКО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02"/>
        <w:gridCol w:w="5954"/>
      </w:tblGrid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Пополнение нормативной базы ДОУ,   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89320C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Наличие программ, положений,  ИППР, положения о конкурсах и мастерских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каждого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педагогов с первой и высшей                квалификационными категориями на 20% 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числа        педагогов,   участни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профессиональных конкурсов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       числа                педагогов, демонстрирующих  свой педагогический опыт на семинарах, мастер-классах, через публикации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Сформированный      творчески работающий            коллектив 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Рост числа педагогов,  работающих в творческих, проектных группах разного уровня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Освоение педагогами инновационньх образовательных технологий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Увеличение   доли   педагогических работников,               реализующих инновационные            технологии, принимающих участие в конкурсах, творческих группах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Количество   педагогов,    имеющих разработанные методические пособия и авторские программы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квалификации-90%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Закрепление кадров в ДОУ и создание       условий       для привлечения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Решение комплекса социальных и моральных мер поощрения для повышения                 статуса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Все    педагоги    переведены    на эффективный контракт </w:t>
            </w:r>
          </w:p>
          <w:p w:rsidR="00E46F10" w:rsidRPr="00180651" w:rsidRDefault="00E46F10" w:rsidP="003D5D24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Разработано       положение об оплате труда с учетом стимулирования педагогов за проф. деятельность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Результаты ВСОКО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6F10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6A" w:rsidRDefault="00507A6A" w:rsidP="004A77CA">
      <w:pPr>
        <w:spacing w:after="0" w:line="240" w:lineRule="auto"/>
      </w:pPr>
      <w:r>
        <w:separator/>
      </w:r>
    </w:p>
  </w:endnote>
  <w:endnote w:type="continuationSeparator" w:id="1">
    <w:p w:rsidR="00507A6A" w:rsidRDefault="00507A6A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F" w:rsidRDefault="001D51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18F" w:rsidRDefault="001D518F">
    <w:pPr>
      <w:pStyle w:val="a9"/>
      <w:jc w:val="center"/>
    </w:pPr>
    <w:r>
      <w:t xml:space="preserve">     </w:t>
    </w:r>
  </w:p>
  <w:p w:rsidR="001D518F" w:rsidRDefault="001D518F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6A" w:rsidRDefault="00507A6A" w:rsidP="004A77CA">
      <w:pPr>
        <w:spacing w:after="0" w:line="240" w:lineRule="auto"/>
      </w:pPr>
      <w:r>
        <w:separator/>
      </w:r>
    </w:p>
  </w:footnote>
  <w:footnote w:type="continuationSeparator" w:id="1">
    <w:p w:rsidR="00507A6A" w:rsidRDefault="00507A6A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35D15"/>
    <w:multiLevelType w:val="hybridMultilevel"/>
    <w:tmpl w:val="59A81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6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125DBC"/>
    <w:multiLevelType w:val="hybridMultilevel"/>
    <w:tmpl w:val="83A8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B93781"/>
    <w:multiLevelType w:val="hybridMultilevel"/>
    <w:tmpl w:val="2BB2A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6B150A"/>
    <w:multiLevelType w:val="hybridMultilevel"/>
    <w:tmpl w:val="A6F6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4">
    <w:nsid w:val="512B1CF6"/>
    <w:multiLevelType w:val="hybridMultilevel"/>
    <w:tmpl w:val="76148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7B093C"/>
    <w:multiLevelType w:val="hybridMultilevel"/>
    <w:tmpl w:val="0DA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3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130006"/>
    <w:multiLevelType w:val="hybridMultilevel"/>
    <w:tmpl w:val="1B62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10B91"/>
    <w:multiLevelType w:val="hybridMultilevel"/>
    <w:tmpl w:val="C74684E2"/>
    <w:lvl w:ilvl="0" w:tplc="0419000F">
      <w:start w:val="1"/>
      <w:numFmt w:val="decimal"/>
      <w:lvlText w:val="%1."/>
      <w:lvlJc w:val="left"/>
      <w:pPr>
        <w:ind w:left="35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  <w:rPr>
        <w:rFonts w:cs="Times New Roman"/>
      </w:rPr>
    </w:lvl>
  </w:abstractNum>
  <w:abstractNum w:abstractNumId="36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E078D"/>
    <w:multiLevelType w:val="hybridMultilevel"/>
    <w:tmpl w:val="AC48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01D6C"/>
    <w:multiLevelType w:val="hybridMultilevel"/>
    <w:tmpl w:val="02BC2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3"/>
  </w:num>
  <w:num w:numId="5">
    <w:abstractNumId w:val="20"/>
  </w:num>
  <w:num w:numId="6">
    <w:abstractNumId w:val="26"/>
  </w:num>
  <w:num w:numId="7">
    <w:abstractNumId w:val="41"/>
  </w:num>
  <w:num w:numId="8">
    <w:abstractNumId w:val="15"/>
  </w:num>
  <w:num w:numId="9">
    <w:abstractNumId w:val="3"/>
  </w:num>
  <w:num w:numId="10">
    <w:abstractNumId w:val="30"/>
  </w:num>
  <w:num w:numId="11">
    <w:abstractNumId w:val="17"/>
  </w:num>
  <w:num w:numId="12">
    <w:abstractNumId w:val="11"/>
  </w:num>
  <w:num w:numId="13">
    <w:abstractNumId w:val="40"/>
  </w:num>
  <w:num w:numId="14">
    <w:abstractNumId w:val="22"/>
  </w:num>
  <w:num w:numId="15">
    <w:abstractNumId w:val="10"/>
  </w:num>
  <w:num w:numId="16">
    <w:abstractNumId w:val="25"/>
  </w:num>
  <w:num w:numId="17">
    <w:abstractNumId w:val="4"/>
  </w:num>
  <w:num w:numId="18">
    <w:abstractNumId w:val="29"/>
  </w:num>
  <w:num w:numId="19">
    <w:abstractNumId w:val="44"/>
  </w:num>
  <w:num w:numId="20">
    <w:abstractNumId w:val="5"/>
  </w:num>
  <w:num w:numId="21">
    <w:abstractNumId w:val="37"/>
  </w:num>
  <w:num w:numId="22">
    <w:abstractNumId w:val="14"/>
  </w:num>
  <w:num w:numId="23">
    <w:abstractNumId w:val="12"/>
  </w:num>
  <w:num w:numId="24">
    <w:abstractNumId w:val="31"/>
  </w:num>
  <w:num w:numId="25">
    <w:abstractNumId w:val="1"/>
  </w:num>
  <w:num w:numId="26">
    <w:abstractNumId w:val="18"/>
  </w:num>
  <w:num w:numId="27">
    <w:abstractNumId w:val="38"/>
  </w:num>
  <w:num w:numId="28">
    <w:abstractNumId w:val="21"/>
  </w:num>
  <w:num w:numId="29">
    <w:abstractNumId w:val="16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39"/>
  </w:num>
  <w:num w:numId="3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7"/>
  </w:num>
  <w:num w:numId="34">
    <w:abstractNumId w:val="36"/>
  </w:num>
  <w:num w:numId="35">
    <w:abstractNumId w:val="34"/>
  </w:num>
  <w:num w:numId="36">
    <w:abstractNumId w:val="19"/>
  </w:num>
  <w:num w:numId="37">
    <w:abstractNumId w:val="33"/>
  </w:num>
  <w:num w:numId="38">
    <w:abstractNumId w:val="6"/>
  </w:num>
  <w:num w:numId="39">
    <w:abstractNumId w:val="32"/>
  </w:num>
  <w:num w:numId="40">
    <w:abstractNumId w:val="35"/>
  </w:num>
  <w:num w:numId="41">
    <w:abstractNumId w:val="42"/>
  </w:num>
  <w:num w:numId="42">
    <w:abstractNumId w:val="8"/>
  </w:num>
  <w:num w:numId="43">
    <w:abstractNumId w:val="43"/>
  </w:num>
  <w:num w:numId="44">
    <w:abstractNumId w:val="24"/>
  </w:num>
  <w:num w:numId="45">
    <w:abstractNumId w:val="28"/>
  </w:num>
  <w:num w:numId="46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5C1"/>
    <w:rsid w:val="00007FDF"/>
    <w:rsid w:val="0001181C"/>
    <w:rsid w:val="000126AA"/>
    <w:rsid w:val="0001393A"/>
    <w:rsid w:val="00013AFD"/>
    <w:rsid w:val="00026B1E"/>
    <w:rsid w:val="00026ECB"/>
    <w:rsid w:val="00071129"/>
    <w:rsid w:val="00074C36"/>
    <w:rsid w:val="0008443A"/>
    <w:rsid w:val="00086056"/>
    <w:rsid w:val="00094D2F"/>
    <w:rsid w:val="000A1C14"/>
    <w:rsid w:val="000A57DE"/>
    <w:rsid w:val="000E0CC7"/>
    <w:rsid w:val="000F28EB"/>
    <w:rsid w:val="000F49DB"/>
    <w:rsid w:val="000F5355"/>
    <w:rsid w:val="00110F06"/>
    <w:rsid w:val="00115057"/>
    <w:rsid w:val="00115A92"/>
    <w:rsid w:val="00122093"/>
    <w:rsid w:val="00161831"/>
    <w:rsid w:val="001624A7"/>
    <w:rsid w:val="00166EF0"/>
    <w:rsid w:val="00180651"/>
    <w:rsid w:val="00181DD7"/>
    <w:rsid w:val="001A11DA"/>
    <w:rsid w:val="001D518F"/>
    <w:rsid w:val="001E0A93"/>
    <w:rsid w:val="00213737"/>
    <w:rsid w:val="0021405C"/>
    <w:rsid w:val="00226EE0"/>
    <w:rsid w:val="002735BA"/>
    <w:rsid w:val="002916AC"/>
    <w:rsid w:val="00295646"/>
    <w:rsid w:val="002B7B89"/>
    <w:rsid w:val="002C67E6"/>
    <w:rsid w:val="002D18FA"/>
    <w:rsid w:val="002E6196"/>
    <w:rsid w:val="00307D5F"/>
    <w:rsid w:val="0031515F"/>
    <w:rsid w:val="00333B5B"/>
    <w:rsid w:val="0033574C"/>
    <w:rsid w:val="003717E9"/>
    <w:rsid w:val="003A3713"/>
    <w:rsid w:val="003A6C84"/>
    <w:rsid w:val="003B0F8B"/>
    <w:rsid w:val="003D5261"/>
    <w:rsid w:val="003D5D24"/>
    <w:rsid w:val="003E1095"/>
    <w:rsid w:val="0040501A"/>
    <w:rsid w:val="00416C19"/>
    <w:rsid w:val="00431DC6"/>
    <w:rsid w:val="00467DC6"/>
    <w:rsid w:val="004A6FF2"/>
    <w:rsid w:val="004A77CA"/>
    <w:rsid w:val="004B542E"/>
    <w:rsid w:val="004F1026"/>
    <w:rsid w:val="00505069"/>
    <w:rsid w:val="00507A6A"/>
    <w:rsid w:val="00517FFB"/>
    <w:rsid w:val="00546AA3"/>
    <w:rsid w:val="00547362"/>
    <w:rsid w:val="00571C4D"/>
    <w:rsid w:val="005733C6"/>
    <w:rsid w:val="005905C1"/>
    <w:rsid w:val="005927B7"/>
    <w:rsid w:val="005A0A21"/>
    <w:rsid w:val="0060606C"/>
    <w:rsid w:val="0060614D"/>
    <w:rsid w:val="00607C78"/>
    <w:rsid w:val="00623C3A"/>
    <w:rsid w:val="0062610E"/>
    <w:rsid w:val="006462A7"/>
    <w:rsid w:val="00654297"/>
    <w:rsid w:val="006574C3"/>
    <w:rsid w:val="00672D26"/>
    <w:rsid w:val="0069482C"/>
    <w:rsid w:val="006B0BD5"/>
    <w:rsid w:val="006B55CB"/>
    <w:rsid w:val="006C6CF9"/>
    <w:rsid w:val="006E3A41"/>
    <w:rsid w:val="00703C03"/>
    <w:rsid w:val="00707030"/>
    <w:rsid w:val="007270B4"/>
    <w:rsid w:val="00734E8C"/>
    <w:rsid w:val="00757E09"/>
    <w:rsid w:val="007729C5"/>
    <w:rsid w:val="00782A3D"/>
    <w:rsid w:val="00787AF1"/>
    <w:rsid w:val="007A3390"/>
    <w:rsid w:val="007C04EB"/>
    <w:rsid w:val="007C421E"/>
    <w:rsid w:val="007E58F1"/>
    <w:rsid w:val="007F366E"/>
    <w:rsid w:val="00823AF3"/>
    <w:rsid w:val="00850F15"/>
    <w:rsid w:val="00861AEC"/>
    <w:rsid w:val="0089298C"/>
    <w:rsid w:val="0089320C"/>
    <w:rsid w:val="00895629"/>
    <w:rsid w:val="008A2E45"/>
    <w:rsid w:val="008B6E44"/>
    <w:rsid w:val="008B6E7C"/>
    <w:rsid w:val="008C1D9A"/>
    <w:rsid w:val="008C5263"/>
    <w:rsid w:val="008D4E76"/>
    <w:rsid w:val="008D533A"/>
    <w:rsid w:val="008D7F99"/>
    <w:rsid w:val="009123B4"/>
    <w:rsid w:val="00915B71"/>
    <w:rsid w:val="00925660"/>
    <w:rsid w:val="0093107F"/>
    <w:rsid w:val="00951288"/>
    <w:rsid w:val="0095260C"/>
    <w:rsid w:val="0095281E"/>
    <w:rsid w:val="0096333A"/>
    <w:rsid w:val="009A2B50"/>
    <w:rsid w:val="009A2FCE"/>
    <w:rsid w:val="009A436C"/>
    <w:rsid w:val="009A69F7"/>
    <w:rsid w:val="009B1079"/>
    <w:rsid w:val="009B1432"/>
    <w:rsid w:val="009B728A"/>
    <w:rsid w:val="009C0F14"/>
    <w:rsid w:val="009C7AD1"/>
    <w:rsid w:val="009D0A9F"/>
    <w:rsid w:val="009D6F40"/>
    <w:rsid w:val="009D7CEB"/>
    <w:rsid w:val="009E4378"/>
    <w:rsid w:val="009F7293"/>
    <w:rsid w:val="00A402D4"/>
    <w:rsid w:val="00A4754A"/>
    <w:rsid w:val="00A52F58"/>
    <w:rsid w:val="00A5696D"/>
    <w:rsid w:val="00A928F5"/>
    <w:rsid w:val="00AB03CC"/>
    <w:rsid w:val="00AD39BA"/>
    <w:rsid w:val="00AD586A"/>
    <w:rsid w:val="00AF184A"/>
    <w:rsid w:val="00AF33C4"/>
    <w:rsid w:val="00B11BD3"/>
    <w:rsid w:val="00B22D18"/>
    <w:rsid w:val="00B309D9"/>
    <w:rsid w:val="00B35E97"/>
    <w:rsid w:val="00B40302"/>
    <w:rsid w:val="00B43807"/>
    <w:rsid w:val="00B5197E"/>
    <w:rsid w:val="00B711EA"/>
    <w:rsid w:val="00B7412A"/>
    <w:rsid w:val="00B81522"/>
    <w:rsid w:val="00B84044"/>
    <w:rsid w:val="00BE3036"/>
    <w:rsid w:val="00C07A07"/>
    <w:rsid w:val="00C10B09"/>
    <w:rsid w:val="00C12FDB"/>
    <w:rsid w:val="00C161D4"/>
    <w:rsid w:val="00C208D4"/>
    <w:rsid w:val="00C2674F"/>
    <w:rsid w:val="00C2699A"/>
    <w:rsid w:val="00C32178"/>
    <w:rsid w:val="00C34551"/>
    <w:rsid w:val="00C4428E"/>
    <w:rsid w:val="00C44CC2"/>
    <w:rsid w:val="00C4613A"/>
    <w:rsid w:val="00C57889"/>
    <w:rsid w:val="00C57E89"/>
    <w:rsid w:val="00C75A17"/>
    <w:rsid w:val="00C9071A"/>
    <w:rsid w:val="00CA1006"/>
    <w:rsid w:val="00CA2752"/>
    <w:rsid w:val="00CB6681"/>
    <w:rsid w:val="00CD1B9D"/>
    <w:rsid w:val="00CE5548"/>
    <w:rsid w:val="00CF36ED"/>
    <w:rsid w:val="00D106B9"/>
    <w:rsid w:val="00D10CBE"/>
    <w:rsid w:val="00D13B12"/>
    <w:rsid w:val="00D52669"/>
    <w:rsid w:val="00D545EE"/>
    <w:rsid w:val="00D55B86"/>
    <w:rsid w:val="00D60A83"/>
    <w:rsid w:val="00D80A54"/>
    <w:rsid w:val="00DB53BC"/>
    <w:rsid w:val="00E06687"/>
    <w:rsid w:val="00E10448"/>
    <w:rsid w:val="00E46F10"/>
    <w:rsid w:val="00E55E85"/>
    <w:rsid w:val="00E75C62"/>
    <w:rsid w:val="00E826BE"/>
    <w:rsid w:val="00E95ED7"/>
    <w:rsid w:val="00EA2775"/>
    <w:rsid w:val="00EB69FF"/>
    <w:rsid w:val="00EB6E50"/>
    <w:rsid w:val="00EC693A"/>
    <w:rsid w:val="00EE11C6"/>
    <w:rsid w:val="00EE2A48"/>
    <w:rsid w:val="00F16DC6"/>
    <w:rsid w:val="00F323CE"/>
    <w:rsid w:val="00F375F7"/>
    <w:rsid w:val="00F40754"/>
    <w:rsid w:val="00F67A17"/>
    <w:rsid w:val="00F71626"/>
    <w:rsid w:val="00F74575"/>
    <w:rsid w:val="00F810E8"/>
    <w:rsid w:val="00FA74DA"/>
    <w:rsid w:val="00FB49B1"/>
    <w:rsid w:val="00FD5731"/>
    <w:rsid w:val="00FE6796"/>
    <w:rsid w:val="00FF05E7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5C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905C1"/>
    <w:rPr>
      <w:rFonts w:cs="Times New Roman"/>
    </w:rPr>
  </w:style>
  <w:style w:type="character" w:styleId="a4">
    <w:name w:val="Hyperlink"/>
    <w:basedOn w:val="a0"/>
    <w:uiPriority w:val="99"/>
    <w:rsid w:val="005905C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A74DA"/>
    <w:pPr>
      <w:ind w:left="720"/>
      <w:contextualSpacing/>
    </w:pPr>
  </w:style>
  <w:style w:type="table" w:styleId="a6">
    <w:name w:val="Table Grid"/>
    <w:basedOn w:val="a1"/>
    <w:uiPriority w:val="39"/>
    <w:rsid w:val="00FA74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77CA"/>
    <w:rPr>
      <w:rFonts w:cs="Times New Roman"/>
    </w:rPr>
  </w:style>
  <w:style w:type="paragraph" w:styleId="a9">
    <w:name w:val="footer"/>
    <w:basedOn w:val="a"/>
    <w:link w:val="aa"/>
    <w:uiPriority w:val="99"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77CA"/>
    <w:rPr>
      <w:rFonts w:cs="Times New Roman"/>
    </w:rPr>
  </w:style>
  <w:style w:type="paragraph" w:styleId="ab">
    <w:name w:val="No Spacing"/>
    <w:link w:val="ac"/>
    <w:uiPriority w:val="1"/>
    <w:qFormat/>
    <w:rsid w:val="007C421E"/>
    <w:rPr>
      <w:lang w:eastAsia="en-US"/>
    </w:rPr>
  </w:style>
  <w:style w:type="paragraph" w:customStyle="1" w:styleId="ConsNormal">
    <w:name w:val="ConsNormal"/>
    <w:uiPriority w:val="99"/>
    <w:rsid w:val="007C421E"/>
    <w:pPr>
      <w:ind w:firstLine="720"/>
    </w:pPr>
    <w:rPr>
      <w:rFonts w:ascii="Arial" w:eastAsia="Times New Roman" w:hAnsi="Arial" w:cs="Arial"/>
      <w:color w:val="000000"/>
      <w:kern w:val="28"/>
      <w:sz w:val="24"/>
      <w:szCs w:val="20"/>
    </w:rPr>
  </w:style>
  <w:style w:type="paragraph" w:customStyle="1" w:styleId="21">
    <w:name w:val="Основной текст с отступом 21"/>
    <w:basedOn w:val="a"/>
    <w:uiPriority w:val="99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0606C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locked/>
    <w:rsid w:val="00F810E8"/>
    <w:rPr>
      <w:rFonts w:ascii="Arial" w:eastAsia="Times New Roman" w:hAnsi="Arial" w:cs="Arial"/>
      <w:spacing w:val="19"/>
      <w:sz w:val="48"/>
      <w:szCs w:val="48"/>
      <w:shd w:val="clear" w:color="auto" w:fill="FFFFFF"/>
    </w:rPr>
  </w:style>
  <w:style w:type="character" w:customStyle="1" w:styleId="7225pt">
    <w:name w:val="Заголовок №7 (2) + 25 pt"/>
    <w:aliases w:val="Интервал 0 pt"/>
    <w:basedOn w:val="72"/>
    <w:uiPriority w:val="99"/>
    <w:rsid w:val="00F810E8"/>
    <w:rPr>
      <w:color w:val="000000"/>
      <w:spacing w:val="-3"/>
      <w:w w:val="100"/>
      <w:position w:val="0"/>
      <w:sz w:val="50"/>
      <w:szCs w:val="50"/>
      <w:lang w:val="ru-RU" w:eastAsia="ru-RU"/>
    </w:rPr>
  </w:style>
  <w:style w:type="character" w:customStyle="1" w:styleId="23">
    <w:name w:val="Заголовок №23"/>
    <w:basedOn w:val="a0"/>
    <w:uiPriority w:val="99"/>
    <w:rsid w:val="00F810E8"/>
    <w:rPr>
      <w:rFonts w:ascii="Arial" w:eastAsia="Times New Roman" w:hAnsi="Arial" w:cs="Arial"/>
      <w:b/>
      <w:bCs/>
      <w:color w:val="000000"/>
      <w:spacing w:val="3"/>
      <w:w w:val="100"/>
      <w:position w:val="0"/>
      <w:sz w:val="16"/>
      <w:szCs w:val="16"/>
      <w:u w:val="none"/>
      <w:lang w:val="ru-RU" w:eastAsia="ru-RU"/>
    </w:rPr>
  </w:style>
  <w:style w:type="paragraph" w:customStyle="1" w:styleId="720">
    <w:name w:val="Заголовок №7 (2)"/>
    <w:basedOn w:val="a"/>
    <w:link w:val="72"/>
    <w:uiPriority w:val="99"/>
    <w:rsid w:val="00F810E8"/>
    <w:pPr>
      <w:widowControl w:val="0"/>
      <w:shd w:val="clear" w:color="auto" w:fill="FFFFFF"/>
      <w:spacing w:before="240" w:after="240" w:line="240" w:lineRule="atLeast"/>
      <w:outlineLvl w:val="6"/>
    </w:pPr>
    <w:rPr>
      <w:rFonts w:ascii="Arial" w:hAnsi="Arial" w:cs="Arial"/>
      <w:spacing w:val="19"/>
      <w:sz w:val="48"/>
      <w:szCs w:val="48"/>
    </w:rPr>
  </w:style>
  <w:style w:type="character" w:customStyle="1" w:styleId="af0">
    <w:name w:val="Основной текст_"/>
    <w:basedOn w:val="a0"/>
    <w:link w:val="14"/>
    <w:uiPriority w:val="99"/>
    <w:locked/>
    <w:rsid w:val="00F810E8"/>
    <w:rPr>
      <w:rFonts w:ascii="Arial" w:eastAsia="Times New Roman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0"/>
    <w:uiPriority w:val="99"/>
    <w:rsid w:val="00F810E8"/>
    <w:rPr>
      <w:color w:val="000000"/>
      <w:spacing w:val="6"/>
      <w:w w:val="100"/>
      <w:position w:val="0"/>
      <w:lang w:val="ru-RU" w:eastAsia="ru-RU"/>
    </w:rPr>
  </w:style>
  <w:style w:type="paragraph" w:customStyle="1" w:styleId="14">
    <w:name w:val="Основной текст14"/>
    <w:basedOn w:val="a"/>
    <w:link w:val="af0"/>
    <w:uiPriority w:val="99"/>
    <w:rsid w:val="00F810E8"/>
    <w:pPr>
      <w:widowControl w:val="0"/>
      <w:shd w:val="clear" w:color="auto" w:fill="FFFFFF"/>
      <w:spacing w:before="600" w:after="2040" w:line="240" w:lineRule="atLeast"/>
      <w:ind w:hanging="1180"/>
    </w:pPr>
    <w:rPr>
      <w:rFonts w:ascii="Arial" w:hAnsi="Arial" w:cs="Arial"/>
      <w:spacing w:val="4"/>
      <w:sz w:val="15"/>
      <w:szCs w:val="15"/>
    </w:rPr>
  </w:style>
  <w:style w:type="character" w:customStyle="1" w:styleId="TrebuchetMS">
    <w:name w:val="Основной текст + Trebuchet MS"/>
    <w:aliases w:val="8 pt,Полужирный,Интервал 0 pt1"/>
    <w:basedOn w:val="af0"/>
    <w:uiPriority w:val="99"/>
    <w:rsid w:val="00F810E8"/>
    <w:rPr>
      <w:rFonts w:ascii="Trebuchet MS" w:hAnsi="Trebuchet MS" w:cs="Trebuchet MS"/>
      <w:b/>
      <w:bCs/>
      <w:color w:val="FFFFFF"/>
      <w:spacing w:val="2"/>
      <w:w w:val="100"/>
      <w:position w:val="0"/>
      <w:sz w:val="16"/>
      <w:szCs w:val="16"/>
      <w:u w:val="none"/>
      <w:lang w:val="ru-RU" w:eastAsia="ru-RU"/>
    </w:rPr>
  </w:style>
  <w:style w:type="character" w:customStyle="1" w:styleId="20">
    <w:name w:val="Заголовок №20_"/>
    <w:basedOn w:val="a0"/>
    <w:link w:val="200"/>
    <w:uiPriority w:val="99"/>
    <w:locked/>
    <w:rsid w:val="00F810E8"/>
    <w:rPr>
      <w:rFonts w:ascii="Arial" w:eastAsia="Times New Roman" w:hAnsi="Arial" w:cs="Arial"/>
      <w:spacing w:val="4"/>
      <w:sz w:val="18"/>
      <w:szCs w:val="18"/>
      <w:shd w:val="clear" w:color="auto" w:fill="FFFFFF"/>
    </w:rPr>
  </w:style>
  <w:style w:type="paragraph" w:customStyle="1" w:styleId="200">
    <w:name w:val="Заголовок №20"/>
    <w:basedOn w:val="a"/>
    <w:link w:val="20"/>
    <w:uiPriority w:val="99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hAnsi="Arial" w:cs="Arial"/>
      <w:spacing w:val="4"/>
      <w:sz w:val="18"/>
      <w:szCs w:val="18"/>
    </w:rPr>
  </w:style>
  <w:style w:type="character" w:customStyle="1" w:styleId="8pt">
    <w:name w:val="Основной текст + 8 pt"/>
    <w:aliases w:val="Полужирный2,Интервал 1 pt"/>
    <w:basedOn w:val="af0"/>
    <w:uiPriority w:val="99"/>
    <w:rsid w:val="00F810E8"/>
    <w:rPr>
      <w:b/>
      <w:bCs/>
      <w:color w:val="FFFFFF"/>
      <w:spacing w:val="24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Подпись к таблице (6)_"/>
    <w:basedOn w:val="a0"/>
    <w:link w:val="60"/>
    <w:uiPriority w:val="99"/>
    <w:locked/>
    <w:rsid w:val="00F810E8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uiPriority w:val="99"/>
    <w:locked/>
    <w:rsid w:val="00F810E8"/>
    <w:rPr>
      <w:rFonts w:ascii="Arial" w:eastAsia="Times New Roman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uiPriority w:val="99"/>
    <w:rsid w:val="00F810E8"/>
    <w:rPr>
      <w:color w:val="000000"/>
      <w:spacing w:val="1"/>
      <w:w w:val="100"/>
      <w:position w:val="0"/>
      <w:lang w:val="ru-RU" w:eastAsia="ru-RU"/>
    </w:rPr>
  </w:style>
  <w:style w:type="paragraph" w:customStyle="1" w:styleId="60">
    <w:name w:val="Подпись к таблице (6)"/>
    <w:basedOn w:val="a"/>
    <w:link w:val="6"/>
    <w:uiPriority w:val="99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uiPriority w:val="99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spacing w:val="2"/>
      <w:sz w:val="15"/>
      <w:szCs w:val="15"/>
    </w:rPr>
  </w:style>
  <w:style w:type="character" w:customStyle="1" w:styleId="TrebuchetMS1">
    <w:name w:val="Основной текст + Trebuchet MS1"/>
    <w:aliases w:val="8 pt1,Полужирный1"/>
    <w:basedOn w:val="af0"/>
    <w:uiPriority w:val="99"/>
    <w:rsid w:val="00F810E8"/>
    <w:rPr>
      <w:rFonts w:ascii="Trebuchet MS" w:hAnsi="Trebuchet MS" w:cs="Trebuchet MS"/>
      <w:b/>
      <w:bCs/>
      <w:color w:val="FFFFFF"/>
      <w:w w:val="100"/>
      <w:position w:val="0"/>
      <w:sz w:val="16"/>
      <w:szCs w:val="16"/>
      <w:u w:val="none"/>
      <w:lang w:val="ru-RU" w:eastAsia="ru-RU"/>
    </w:rPr>
  </w:style>
  <w:style w:type="character" w:customStyle="1" w:styleId="3">
    <w:name w:val="Основной текст3"/>
    <w:basedOn w:val="af0"/>
    <w:uiPriority w:val="99"/>
    <w:rsid w:val="00F810E8"/>
    <w:rPr>
      <w:color w:val="000000"/>
      <w:w w:val="100"/>
      <w:position w:val="0"/>
      <w:u w:val="none"/>
      <w:lang w:val="ru-RU" w:eastAsia="ru-RU"/>
    </w:rPr>
  </w:style>
  <w:style w:type="paragraph" w:customStyle="1" w:styleId="ConsPlusNonformat">
    <w:name w:val="ConsPlusNonformat"/>
    <w:uiPriority w:val="99"/>
    <w:rsid w:val="00EA2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B35E97"/>
    <w:pPr>
      <w:spacing w:after="0"/>
      <w:ind w:left="720"/>
      <w:contextualSpacing/>
      <w:jc w:val="center"/>
    </w:pPr>
    <w:rPr>
      <w:rFonts w:eastAsia="Times New Roman"/>
    </w:rPr>
  </w:style>
  <w:style w:type="paragraph" w:customStyle="1" w:styleId="Default">
    <w:name w:val="Default"/>
    <w:uiPriority w:val="99"/>
    <w:rsid w:val="00B3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line number"/>
    <w:basedOn w:val="a0"/>
    <w:uiPriority w:val="99"/>
    <w:semiHidden/>
    <w:rsid w:val="00F375F7"/>
    <w:rPr>
      <w:rFonts w:cs="Times New Roman"/>
    </w:rPr>
  </w:style>
  <w:style w:type="paragraph" w:customStyle="1" w:styleId="Heading1">
    <w:name w:val="Heading 1"/>
    <w:basedOn w:val="a"/>
    <w:uiPriority w:val="1"/>
    <w:qFormat/>
    <w:rsid w:val="00571C4D"/>
    <w:pPr>
      <w:widowControl w:val="0"/>
      <w:autoSpaceDE w:val="0"/>
      <w:autoSpaceDN w:val="0"/>
      <w:spacing w:after="0" w:line="319" w:lineRule="exact"/>
      <w:ind w:left="722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9A2B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Пользователь Windows</cp:lastModifiedBy>
  <cp:revision>6</cp:revision>
  <cp:lastPrinted>2021-11-23T06:15:00Z</cp:lastPrinted>
  <dcterms:created xsi:type="dcterms:W3CDTF">2021-10-29T09:05:00Z</dcterms:created>
  <dcterms:modified xsi:type="dcterms:W3CDTF">2021-11-23T06:22:00Z</dcterms:modified>
</cp:coreProperties>
</file>