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BF" w:rsidRDefault="00BA3EBF" w:rsidP="00BA3EBF">
      <w:pPr>
        <w:pStyle w:val="a4"/>
        <w:jc w:val="right"/>
        <w:rPr>
          <w:sz w:val="28"/>
          <w:szCs w:val="28"/>
        </w:rPr>
      </w:pPr>
    </w:p>
    <w:p w:rsidR="00BA3EBF" w:rsidRDefault="008B0198" w:rsidP="00BA3EB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AppData\Local\Temp\WinScan2PDF_Tmp\2019-06-14_13-46-06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19-06-14_13-46-06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750FD9" w:rsidRDefault="00750FD9" w:rsidP="00BA3EBF">
      <w:pPr>
        <w:rPr>
          <w:sz w:val="28"/>
          <w:szCs w:val="28"/>
        </w:rPr>
      </w:pPr>
    </w:p>
    <w:p w:rsidR="00750FD9" w:rsidRDefault="00750FD9" w:rsidP="00BA3EBF">
      <w:pPr>
        <w:rPr>
          <w:sz w:val="28"/>
          <w:szCs w:val="28"/>
        </w:rPr>
      </w:pPr>
    </w:p>
    <w:p w:rsidR="00750FD9" w:rsidRDefault="00750FD9" w:rsidP="00BA3EBF">
      <w:pPr>
        <w:rPr>
          <w:sz w:val="28"/>
          <w:szCs w:val="28"/>
        </w:rPr>
      </w:pPr>
    </w:p>
    <w:p w:rsidR="00750FD9" w:rsidRDefault="00750FD9" w:rsidP="00BA3EBF">
      <w:pPr>
        <w:rPr>
          <w:sz w:val="28"/>
          <w:szCs w:val="28"/>
        </w:rPr>
      </w:pPr>
    </w:p>
    <w:p w:rsidR="00750FD9" w:rsidRDefault="00750FD9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96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A3EBF" w:rsidRDefault="00BA3EBF" w:rsidP="00BA3EBF">
      <w:pPr>
        <w:jc w:val="both"/>
        <w:rPr>
          <w:sz w:val="16"/>
          <w:szCs w:val="16"/>
        </w:rPr>
      </w:pPr>
    </w:p>
    <w:p w:rsidR="00BA3EBF" w:rsidRDefault="00BA3EBF" w:rsidP="00BA3EBF">
      <w:pPr>
        <w:pStyle w:val="a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Настоящее Положение разработано в соответствии </w:t>
      </w:r>
      <w:r>
        <w:rPr>
          <w:color w:val="000000"/>
          <w:sz w:val="28"/>
          <w:szCs w:val="28"/>
          <w:shd w:val="clear" w:color="auto" w:fill="FFFFFF"/>
        </w:rPr>
        <w:t>с Федеральным Законом РФ</w:t>
      </w:r>
      <w:r w:rsidR="005432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 29.12.2012г. № 273-ФЗ «Об образовании в Российской Федерации»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Санитарно-эпидемиологическими требованиями к устройству, содержанию и организации режима работы в дошкольных образовательных организациях (СанПиН 2.4.1.3049-13), утвержденными Постановлением Главного государственного санитарного врача Российской Федерации от 15 мая 2013г. № 26.</w:t>
      </w:r>
      <w:r>
        <w:rPr>
          <w:sz w:val="28"/>
          <w:szCs w:val="28"/>
        </w:rPr>
        <w:t>:  методическими рекомендациями «Питание детей в дошкольных организациях Ярославской области» (Ярославль 2010),</w:t>
      </w:r>
      <w:proofErr w:type="gramEnd"/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Настоящее Положение устанавливает порядок </w:t>
      </w:r>
      <w:r w:rsidR="00750FD9">
        <w:rPr>
          <w:sz w:val="28"/>
          <w:szCs w:val="28"/>
        </w:rPr>
        <w:t>организации питания детей в  детском</w:t>
      </w:r>
      <w:r>
        <w:rPr>
          <w:sz w:val="28"/>
          <w:szCs w:val="28"/>
        </w:rPr>
        <w:t xml:space="preserve"> са</w:t>
      </w:r>
      <w:r w:rsidR="00750FD9">
        <w:rPr>
          <w:sz w:val="28"/>
          <w:szCs w:val="28"/>
        </w:rPr>
        <w:t xml:space="preserve">ду </w:t>
      </w:r>
      <w:r w:rsidR="0054324C">
        <w:rPr>
          <w:sz w:val="28"/>
          <w:szCs w:val="28"/>
        </w:rPr>
        <w:t xml:space="preserve">«Калейдоскоп» </w:t>
      </w:r>
      <w:proofErr w:type="gramStart"/>
      <w:r w:rsidR="00750FD9">
        <w:rPr>
          <w:sz w:val="28"/>
          <w:szCs w:val="28"/>
        </w:rPr>
        <w:t>г</w:t>
      </w:r>
      <w:proofErr w:type="gramEnd"/>
      <w:r w:rsidR="0054324C">
        <w:rPr>
          <w:sz w:val="28"/>
          <w:szCs w:val="28"/>
        </w:rPr>
        <w:t>.</w:t>
      </w:r>
      <w:r w:rsidR="00750FD9">
        <w:rPr>
          <w:sz w:val="28"/>
          <w:szCs w:val="28"/>
        </w:rPr>
        <w:t xml:space="preserve"> Данилова Ярославской области,</w:t>
      </w:r>
      <w:r>
        <w:rPr>
          <w:sz w:val="28"/>
          <w:szCs w:val="28"/>
        </w:rPr>
        <w:t xml:space="preserve">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</w:t>
      </w:r>
    </w:p>
    <w:p w:rsidR="00BA3EBF" w:rsidRDefault="00BA3EBF" w:rsidP="00BA3EBF">
      <w:pPr>
        <w:jc w:val="both"/>
        <w:rPr>
          <w:sz w:val="16"/>
          <w:szCs w:val="16"/>
        </w:rPr>
      </w:pPr>
    </w:p>
    <w:p w:rsidR="00BA3EBF" w:rsidRDefault="00BA3EBF" w:rsidP="0096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 питания на пищеблоке</w:t>
      </w:r>
    </w:p>
    <w:p w:rsidR="00BA3EBF" w:rsidRDefault="00BA3EBF" w:rsidP="00BA3EBF">
      <w:pPr>
        <w:jc w:val="both"/>
        <w:rPr>
          <w:sz w:val="16"/>
          <w:szCs w:val="16"/>
        </w:rPr>
      </w:pPr>
    </w:p>
    <w:p w:rsidR="00BA3EBF" w:rsidRDefault="00BA3EBF" w:rsidP="00BA3E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Дети, посещающие </w:t>
      </w:r>
      <w:r w:rsidR="00750FD9">
        <w:rPr>
          <w:sz w:val="28"/>
          <w:szCs w:val="28"/>
        </w:rPr>
        <w:t xml:space="preserve">детский сад </w:t>
      </w:r>
      <w:r w:rsidR="005A223E">
        <w:rPr>
          <w:sz w:val="28"/>
          <w:szCs w:val="28"/>
        </w:rPr>
        <w:t>«Калейдоскоп»</w:t>
      </w:r>
      <w:r>
        <w:rPr>
          <w:sz w:val="28"/>
          <w:szCs w:val="28"/>
        </w:rPr>
        <w:t xml:space="preserve"> получают </w:t>
      </w:r>
      <w:r w:rsidR="00750FD9">
        <w:rPr>
          <w:sz w:val="28"/>
          <w:szCs w:val="28"/>
        </w:rPr>
        <w:t>четырех</w:t>
      </w:r>
      <w:r>
        <w:rPr>
          <w:sz w:val="28"/>
          <w:szCs w:val="28"/>
        </w:rPr>
        <w:t>разовое питание, обеспечивающее 95 % суточного рациона. При этом завтрак должен составлять 20% суточной калорийности, обед — 35%, полдник — 15%, ужины – 20%.</w:t>
      </w:r>
    </w:p>
    <w:p w:rsidR="00BA3EBF" w:rsidRDefault="00BA3EBF" w:rsidP="00BA3E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суточном рационе допускаются отклонения калорийности на 10 %</w:t>
      </w:r>
    </w:p>
    <w:p w:rsidR="00BA3EBF" w:rsidRDefault="00BA3EBF" w:rsidP="00BA3E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Объем пищи и выход блюд должны строго соответство</w:t>
      </w:r>
      <w:r>
        <w:rPr>
          <w:sz w:val="28"/>
          <w:szCs w:val="28"/>
        </w:rPr>
        <w:softHyphen/>
        <w:t>вать возрасту ребенка.</w:t>
      </w:r>
    </w:p>
    <w:p w:rsidR="00BA3EBF" w:rsidRDefault="00BA3EBF" w:rsidP="00BA3E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Питание в </w:t>
      </w:r>
      <w:r w:rsidR="00750FD9">
        <w:rPr>
          <w:sz w:val="28"/>
          <w:szCs w:val="28"/>
        </w:rPr>
        <w:t xml:space="preserve">детском саду </w:t>
      </w:r>
      <w:r w:rsidR="005A223E">
        <w:rPr>
          <w:sz w:val="28"/>
          <w:szCs w:val="28"/>
        </w:rPr>
        <w:t xml:space="preserve">«Калейдоскоп» </w:t>
      </w:r>
      <w:r>
        <w:rPr>
          <w:sz w:val="28"/>
          <w:szCs w:val="28"/>
        </w:rPr>
        <w:t xml:space="preserve">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</w:t>
      </w:r>
      <w:r w:rsidR="00750FD9">
        <w:rPr>
          <w:sz w:val="28"/>
          <w:szCs w:val="28"/>
        </w:rPr>
        <w:t xml:space="preserve">детским садом </w:t>
      </w:r>
      <w:r w:rsidR="005A223E">
        <w:rPr>
          <w:sz w:val="28"/>
          <w:szCs w:val="28"/>
        </w:rPr>
        <w:t>«Калейдоскоп»</w:t>
      </w:r>
      <w:r>
        <w:rPr>
          <w:sz w:val="28"/>
          <w:szCs w:val="28"/>
        </w:rPr>
        <w:t>.</w:t>
      </w:r>
    </w:p>
    <w:p w:rsidR="00BA3EBF" w:rsidRDefault="00BA3EBF" w:rsidP="00BA3E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На основе примерного 10-дневного меню ежедневно, на следующий день составляется меню-требование и утверждается заведующей </w:t>
      </w:r>
      <w:r w:rsidR="005A223E">
        <w:rPr>
          <w:sz w:val="28"/>
          <w:szCs w:val="28"/>
        </w:rPr>
        <w:t>МБДОУ</w:t>
      </w:r>
      <w:r>
        <w:rPr>
          <w:sz w:val="28"/>
          <w:szCs w:val="28"/>
        </w:rPr>
        <w:t>.</w:t>
      </w:r>
    </w:p>
    <w:p w:rsidR="00BA3EBF" w:rsidRDefault="00BA3EBF" w:rsidP="005A223E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2.5. Для детей в возрасте от 1  года  до 7 лет меню – требование составляется  единое.</w:t>
      </w:r>
    </w:p>
    <w:p w:rsidR="00BA3EBF" w:rsidRDefault="00BA3EBF" w:rsidP="00BA3E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2.6. Меню-требование является основным документом для приготовления пищи на пи</w:t>
      </w:r>
      <w:r>
        <w:rPr>
          <w:sz w:val="28"/>
          <w:szCs w:val="28"/>
        </w:rPr>
        <w:softHyphen/>
        <w:t>щеблоке.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Вносить изменения в утвержденное  меню-раскладку, без согласования с заведующе</w:t>
      </w:r>
      <w:r w:rsidR="005A223E">
        <w:rPr>
          <w:sz w:val="28"/>
          <w:szCs w:val="28"/>
        </w:rPr>
        <w:t>го</w:t>
      </w:r>
      <w:r w:rsidR="00750FD9" w:rsidRPr="00750FD9">
        <w:rPr>
          <w:sz w:val="28"/>
          <w:szCs w:val="28"/>
        </w:rPr>
        <w:t xml:space="preserve"> </w:t>
      </w:r>
      <w:r w:rsidR="00750FD9">
        <w:rPr>
          <w:sz w:val="28"/>
          <w:szCs w:val="28"/>
        </w:rPr>
        <w:t xml:space="preserve">детским садом </w:t>
      </w:r>
      <w:r w:rsidR="005A223E">
        <w:rPr>
          <w:sz w:val="28"/>
          <w:szCs w:val="28"/>
        </w:rPr>
        <w:t>«Калейдоскоп»</w:t>
      </w:r>
      <w:r>
        <w:rPr>
          <w:sz w:val="28"/>
          <w:szCs w:val="28"/>
        </w:rPr>
        <w:t xml:space="preserve"> запрещается.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2.8. При необходимости внесения изменения в меню /несвоевременный завоз продуктов, недоброкачественность продукта/ медсестрой составляется объяснительная с указанием причины. В меню-раскладку вносятся изменения и заверяются  подписью заведующе</w:t>
      </w:r>
      <w:r w:rsidR="005A223E">
        <w:rPr>
          <w:sz w:val="28"/>
          <w:szCs w:val="28"/>
        </w:rPr>
        <w:t>го</w:t>
      </w:r>
      <w:r>
        <w:rPr>
          <w:sz w:val="28"/>
          <w:szCs w:val="28"/>
        </w:rPr>
        <w:t>. Исправления в меню- раскладке не допускаются.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2.9. Для обеспечения преемственности питания родителей информируют  об ассортименте питания ребенка, вывешивая меню на раздаче, в приемных групп, с указанием полного наименования блюд.</w:t>
      </w:r>
    </w:p>
    <w:p w:rsidR="00BA3EBF" w:rsidRDefault="00BA3EBF" w:rsidP="00BA3EB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2.10.   Медицинский работник обязан присутствовать при за</w:t>
      </w:r>
      <w:r>
        <w:rPr>
          <w:sz w:val="28"/>
          <w:szCs w:val="28"/>
        </w:rPr>
        <w:softHyphen/>
        <w:t xml:space="preserve">кладке основных продуктов в кастрюли  и проверять блюда на выходе (в случае его отсутствия  контроль закладки продуктов осуществляет один из членов бракеражной комиссии).  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 Объем </w:t>
      </w:r>
      <w:proofErr w:type="gramStart"/>
      <w:r>
        <w:rPr>
          <w:sz w:val="28"/>
          <w:szCs w:val="28"/>
        </w:rPr>
        <w:t>приготовленной</w:t>
      </w:r>
      <w:proofErr w:type="gramEnd"/>
      <w:r>
        <w:rPr>
          <w:sz w:val="28"/>
          <w:szCs w:val="28"/>
        </w:rPr>
        <w:t xml:space="preserve"> пиши должен соответствовать ко</w:t>
      </w:r>
      <w:r>
        <w:rPr>
          <w:sz w:val="28"/>
          <w:szCs w:val="28"/>
        </w:rPr>
        <w:softHyphen/>
        <w:t>личеству детей и объему разовых порций.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2.12.  Выдавать готовую пищу детям следует только с раз</w:t>
      </w:r>
      <w:r>
        <w:rPr>
          <w:sz w:val="28"/>
          <w:szCs w:val="28"/>
        </w:rPr>
        <w:softHyphen/>
        <w:t xml:space="preserve">решения  бракеражной комиссии в составе: медработника, </w:t>
      </w:r>
      <w:proofErr w:type="gramStart"/>
      <w:r>
        <w:rPr>
          <w:sz w:val="28"/>
          <w:szCs w:val="28"/>
        </w:rPr>
        <w:t>заведующего,</w:t>
      </w:r>
      <w:r w:rsidR="005A223E">
        <w:rPr>
          <w:sz w:val="28"/>
          <w:szCs w:val="28"/>
        </w:rPr>
        <w:t xml:space="preserve"> </w:t>
      </w:r>
      <w:r w:rsidR="00750FD9">
        <w:rPr>
          <w:sz w:val="28"/>
          <w:szCs w:val="28"/>
        </w:rPr>
        <w:t>завхоза</w:t>
      </w:r>
      <w:proofErr w:type="gramEnd"/>
      <w:r>
        <w:rPr>
          <w:sz w:val="28"/>
          <w:szCs w:val="28"/>
        </w:rPr>
        <w:t xml:space="preserve">  после снятия ими пробы и записи в </w:t>
      </w:r>
      <w:proofErr w:type="spellStart"/>
      <w:r>
        <w:rPr>
          <w:sz w:val="28"/>
          <w:szCs w:val="28"/>
        </w:rPr>
        <w:t>бракеражном</w:t>
      </w:r>
      <w:proofErr w:type="spellEnd"/>
      <w:r>
        <w:rPr>
          <w:sz w:val="28"/>
          <w:szCs w:val="28"/>
        </w:rPr>
        <w:t xml:space="preserve"> журнале результатов оценки готовых блюд. При этом в журнале отмечается результат пробы каж</w:t>
      </w:r>
      <w:r>
        <w:rPr>
          <w:sz w:val="28"/>
          <w:szCs w:val="28"/>
        </w:rPr>
        <w:softHyphen/>
        <w:t>дого блюда. В случае отсутствия одного –</w:t>
      </w:r>
      <w:r w:rsidR="00750FD9">
        <w:rPr>
          <w:sz w:val="28"/>
          <w:szCs w:val="28"/>
        </w:rPr>
        <w:t xml:space="preserve"> </w:t>
      </w:r>
      <w:r>
        <w:rPr>
          <w:sz w:val="28"/>
          <w:szCs w:val="28"/>
        </w:rPr>
        <w:t>двух членов комиссии выдача готовой пищи осуществляется третьим членом комиссии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«Положение о бракеражной комиссии» п.2.4.).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2.13. В целях профилактики гиповитаминозов, непосредственно перед раздачей, медицинским работником осуществляется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- витаминизация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блюда.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2.14.   Выдача пищи на группы осуществляется строго по графику.</w:t>
      </w:r>
    </w:p>
    <w:p w:rsidR="00BA3EBF" w:rsidRDefault="00BA3EBF" w:rsidP="00BA3EBF">
      <w:pPr>
        <w:jc w:val="both"/>
        <w:rPr>
          <w:sz w:val="16"/>
          <w:szCs w:val="16"/>
        </w:rPr>
      </w:pPr>
    </w:p>
    <w:p w:rsidR="00BA3EBF" w:rsidRDefault="00BA3EBF" w:rsidP="0096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Организация питания детей в группах</w:t>
      </w:r>
    </w:p>
    <w:p w:rsidR="00BA3EBF" w:rsidRDefault="00BA3EBF" w:rsidP="00BA3EBF">
      <w:pPr>
        <w:jc w:val="center"/>
        <w:rPr>
          <w:b/>
          <w:sz w:val="16"/>
          <w:szCs w:val="16"/>
        </w:rPr>
      </w:pP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3.1.  Работа по организации питания детей в группах осуществляется под руководством воспитателя и заключается: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создании безопасных условий при подготовке и во время приема пищи;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формировании культурно-гигиенических навыков во время приема пищи детьми.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Получение пищи на группу осуществляется строго по графику, утвержденному заведующим  </w:t>
      </w:r>
      <w:r w:rsidR="00750FD9">
        <w:rPr>
          <w:sz w:val="28"/>
          <w:szCs w:val="28"/>
        </w:rPr>
        <w:t xml:space="preserve">детским садом </w:t>
      </w:r>
      <w:r w:rsidR="005A223E">
        <w:rPr>
          <w:sz w:val="28"/>
          <w:szCs w:val="28"/>
        </w:rPr>
        <w:t>«Калейдоскоп»</w:t>
      </w:r>
      <w:r w:rsidR="00750FD9">
        <w:rPr>
          <w:sz w:val="28"/>
          <w:szCs w:val="28"/>
        </w:rPr>
        <w:t>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Пред раздачей пищи детям </w:t>
      </w:r>
      <w:r w:rsidR="005A223E">
        <w:rPr>
          <w:sz w:val="28"/>
          <w:szCs w:val="28"/>
        </w:rPr>
        <w:t>младший</w:t>
      </w:r>
      <w:r>
        <w:rPr>
          <w:sz w:val="28"/>
          <w:szCs w:val="28"/>
        </w:rPr>
        <w:t xml:space="preserve"> воспитател</w:t>
      </w:r>
      <w:r w:rsidR="005A223E">
        <w:rPr>
          <w:sz w:val="28"/>
          <w:szCs w:val="28"/>
        </w:rPr>
        <w:t>ь</w:t>
      </w:r>
      <w:r>
        <w:rPr>
          <w:sz w:val="28"/>
          <w:szCs w:val="28"/>
        </w:rPr>
        <w:t xml:space="preserve"> обязан:  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промыть столы горячей водой с мылом;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тщательно вымыть руки;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надеть специальную одежду для получения и раздачи пищи;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проветрить помещение;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сервировать столы в соответствии с приемом пищи.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3.5.  К сервировке столов могут привлекаться дети с  3 лет.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>
        <w:rPr>
          <w:sz w:val="28"/>
          <w:szCs w:val="28"/>
        </w:rPr>
        <w:t>салфетницы</w:t>
      </w:r>
      <w:proofErr w:type="spellEnd"/>
      <w:r>
        <w:rPr>
          <w:sz w:val="28"/>
          <w:szCs w:val="28"/>
        </w:rPr>
        <w:t xml:space="preserve"> собирают дежурные, а тарелки за собой  убирают дети).  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3.7. Во время раздачи пищи категорически запрещается нахождение детей в обеденной зоне.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3.8. Подача блюд и прием пищи в обед осуществляется в следующем порядке: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во время сервировки столов на столы ставятся хлебные тарелки с хлебом;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разливают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блюдо;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салатницы, согласно меню,  раскладывают салат (порционные овощи);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подается первое блюдо;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дети рассаживаются за столы и начинают прием пищи с салата (порционных овощей);</w:t>
      </w:r>
    </w:p>
    <w:p w:rsidR="00BA3EBF" w:rsidRDefault="00BA3EBF" w:rsidP="005A2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мере употребления детьми блюда, </w:t>
      </w:r>
      <w:r w:rsidR="005A223E">
        <w:rPr>
          <w:sz w:val="28"/>
          <w:szCs w:val="28"/>
        </w:rPr>
        <w:t>младший</w:t>
      </w:r>
      <w:r>
        <w:rPr>
          <w:sz w:val="28"/>
          <w:szCs w:val="28"/>
        </w:rPr>
        <w:t xml:space="preserve"> воспитател</w:t>
      </w:r>
      <w:r w:rsidR="005A223E">
        <w:rPr>
          <w:sz w:val="28"/>
          <w:szCs w:val="28"/>
        </w:rPr>
        <w:t>ь</w:t>
      </w:r>
      <w:r>
        <w:rPr>
          <w:sz w:val="28"/>
          <w:szCs w:val="28"/>
        </w:rPr>
        <w:t xml:space="preserve"> убирает со столов   салатники;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дети приступают к  приему первого блюда;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окончании, </w:t>
      </w:r>
      <w:r w:rsidR="005A223E">
        <w:rPr>
          <w:sz w:val="28"/>
          <w:szCs w:val="28"/>
        </w:rPr>
        <w:t xml:space="preserve">младший воспитатель </w:t>
      </w:r>
      <w:r>
        <w:rPr>
          <w:sz w:val="28"/>
          <w:szCs w:val="28"/>
        </w:rPr>
        <w:t>убирает со столов тарелки из-под первого;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подается второе блюдо; 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прием пищи  заканчивается приемом третьего блюда.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группах раннего возраста детей, у которых не сформирован навык самостоятельного приема пищи, докармливают </w:t>
      </w:r>
      <w:r w:rsidR="005A223E">
        <w:rPr>
          <w:sz w:val="28"/>
          <w:szCs w:val="28"/>
        </w:rPr>
        <w:t>(</w:t>
      </w:r>
      <w:r>
        <w:rPr>
          <w:sz w:val="28"/>
          <w:szCs w:val="28"/>
        </w:rPr>
        <w:t>при желании ребенка).</w:t>
      </w:r>
    </w:p>
    <w:p w:rsidR="00BA3EBF" w:rsidRDefault="00BA3EBF" w:rsidP="00BA3EBF">
      <w:pPr>
        <w:jc w:val="both"/>
        <w:rPr>
          <w:sz w:val="16"/>
          <w:szCs w:val="16"/>
        </w:rPr>
      </w:pPr>
    </w:p>
    <w:p w:rsidR="00BA3EBF" w:rsidRDefault="00BA3EBF" w:rsidP="00962361">
      <w:pPr>
        <w:pStyle w:val="21"/>
        <w:jc w:val="left"/>
        <w:rPr>
          <w:i w:val="0"/>
          <w:szCs w:val="28"/>
        </w:rPr>
      </w:pPr>
      <w:r>
        <w:rPr>
          <w:i w:val="0"/>
          <w:szCs w:val="28"/>
        </w:rPr>
        <w:t>4. Порядок учета питания</w:t>
      </w:r>
    </w:p>
    <w:p w:rsidR="00BA3EBF" w:rsidRDefault="00BA3EBF" w:rsidP="00BA3EBF">
      <w:pPr>
        <w:pStyle w:val="21"/>
        <w:rPr>
          <w:i w:val="0"/>
          <w:sz w:val="16"/>
          <w:szCs w:val="16"/>
        </w:rPr>
      </w:pP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4.1.  К началу учебного года заведующий</w:t>
      </w:r>
      <w:r w:rsidR="006708CF" w:rsidRPr="006708CF">
        <w:rPr>
          <w:sz w:val="28"/>
          <w:szCs w:val="28"/>
        </w:rPr>
        <w:t xml:space="preserve"> </w:t>
      </w:r>
      <w:r w:rsidR="006708CF">
        <w:rPr>
          <w:sz w:val="28"/>
          <w:szCs w:val="28"/>
        </w:rPr>
        <w:t xml:space="preserve">детским садом </w:t>
      </w:r>
      <w:r w:rsidR="005A223E">
        <w:rPr>
          <w:sz w:val="28"/>
          <w:szCs w:val="28"/>
        </w:rPr>
        <w:t xml:space="preserve">«Калейдоскоп» </w:t>
      </w:r>
      <w:r w:rsidR="006708CF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приказ о  назначении ответственного за питание, определяются его функциональные обязанности.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Ежедневно медсестра составляет меню-раскладку на следующий день. Меню составляется на основании списков присутствующих детей, которые ежедневно, с 8.00 до 12.00 утра, подают педагоги.    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4.3.В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 последующим приемом пищи / полдник, ужин/ дети, отсутствующие в количестве более 3-х человек в учреждении, снимаются с питания, а </w:t>
      </w:r>
      <w:proofErr w:type="gramStart"/>
      <w:r>
        <w:rPr>
          <w:sz w:val="28"/>
          <w:szCs w:val="28"/>
        </w:rPr>
        <w:t>продукты, оставшиеся невостребованными возвращаются</w:t>
      </w:r>
      <w:proofErr w:type="gramEnd"/>
      <w:r>
        <w:rPr>
          <w:sz w:val="28"/>
          <w:szCs w:val="28"/>
        </w:rPr>
        <w:t xml:space="preserve">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BA3EBF" w:rsidRPr="006708C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мясо, куры, печень, </w:t>
      </w:r>
      <w:proofErr w:type="gramStart"/>
      <w:r>
        <w:rPr>
          <w:sz w:val="28"/>
          <w:szCs w:val="28"/>
        </w:rPr>
        <w:t>рыба</w:t>
      </w:r>
      <w:proofErr w:type="gramEnd"/>
      <w:r>
        <w:rPr>
          <w:sz w:val="28"/>
          <w:szCs w:val="28"/>
        </w:rPr>
        <w:t xml:space="preserve"> так как перед закладкой, производимой в 7.30ч., </w:t>
      </w:r>
      <w:proofErr w:type="spellStart"/>
      <w:r>
        <w:rPr>
          <w:sz w:val="28"/>
          <w:szCs w:val="28"/>
        </w:rPr>
        <w:t>дефростируют</w:t>
      </w:r>
      <w:proofErr w:type="spellEnd"/>
      <w:r>
        <w:rPr>
          <w:sz w:val="28"/>
          <w:szCs w:val="28"/>
        </w:rPr>
        <w:t xml:space="preserve">  /размораживают/. Повторной заморозке указанная продукция не подлежит;</w:t>
      </w:r>
    </w:p>
    <w:p w:rsidR="00BA3EBF" w:rsidRDefault="00BA3EBF" w:rsidP="00BA3EB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 овощи</w:t>
      </w:r>
      <w:r w:rsidRPr="005A223E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они прошли тепловую обработку; фрукты (бананы).</w:t>
      </w:r>
    </w:p>
    <w:p w:rsidR="00BA3EBF" w:rsidRDefault="00BA3EBF" w:rsidP="00BA3EBF">
      <w:pPr>
        <w:jc w:val="both"/>
        <w:rPr>
          <w:b/>
          <w:sz w:val="28"/>
          <w:szCs w:val="28"/>
          <w:u w:val="single"/>
        </w:rPr>
      </w:pPr>
      <w:r w:rsidRPr="006708CF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продукты (молочные),  у которых срок реализации не позволяет их дальнейшее хранение.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 xml:space="preserve">Возврату подлежат продукты: яйцо, консервация /овощная, фруктовая/, сгущенное молоко (если емкость не открыта), кондитерские изделия, масло сливочное, молоко сухое, масло растительное, сахар, крупы, макароны, фрукты, овощи. </w:t>
      </w:r>
      <w:proofErr w:type="gramEnd"/>
    </w:p>
    <w:p w:rsidR="00BA3EBF" w:rsidRDefault="00BA3EBF" w:rsidP="00BA3EBF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4.6.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 в соответствии с количеством прибывших детей. Кладовщику необходимо предусматривать необходимость дополнения продуктов / мясо, овощи, фрукты, яйцо и т.д./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4.7. 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4.8. Начисление оплаты за питание производится бухгалтерией Управления образования на основании табелей посещаемости, кото</w:t>
      </w:r>
      <w:r w:rsidR="006708CF">
        <w:rPr>
          <w:sz w:val="28"/>
          <w:szCs w:val="28"/>
        </w:rPr>
        <w:t xml:space="preserve">рые заполняют педагоги. Число </w:t>
      </w:r>
      <w:proofErr w:type="spellStart"/>
      <w:r w:rsidR="006708CF">
        <w:rPr>
          <w:sz w:val="28"/>
          <w:szCs w:val="28"/>
        </w:rPr>
        <w:t>дето</w:t>
      </w:r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6708CF" w:rsidRPr="00670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Финансовое обеспечение питания отнесено к компетенции заведующего </w:t>
      </w:r>
      <w:r w:rsidR="006708CF">
        <w:rPr>
          <w:sz w:val="28"/>
          <w:szCs w:val="28"/>
        </w:rPr>
        <w:t xml:space="preserve">     детским садом </w:t>
      </w:r>
      <w:r w:rsidR="00355616">
        <w:rPr>
          <w:sz w:val="28"/>
          <w:szCs w:val="28"/>
        </w:rPr>
        <w:t>«Калейдоскоп»</w:t>
      </w:r>
      <w:r w:rsidR="006708CF">
        <w:rPr>
          <w:sz w:val="28"/>
          <w:szCs w:val="28"/>
        </w:rPr>
        <w:t>,</w:t>
      </w:r>
      <w:r w:rsidR="00355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бухгалтера. </w:t>
      </w:r>
    </w:p>
    <w:p w:rsidR="00BA3EBF" w:rsidRDefault="00BA3EBF" w:rsidP="00BA3EBF">
      <w:pPr>
        <w:pStyle w:val="a5"/>
        <w:rPr>
          <w:sz w:val="28"/>
          <w:szCs w:val="28"/>
        </w:rPr>
      </w:pPr>
      <w:r>
        <w:rPr>
          <w:sz w:val="28"/>
          <w:szCs w:val="28"/>
        </w:rPr>
        <w:t>4.10. Расходы  по обеспечению питания воспитанников включаются в оплату родителям, размер которой устанавливается  Постановлением главы администрации Даниловского муниципального района.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4.11. Частичное возмещение расходов на питания воспитанников обеспечивается  местным бюджетом.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4.12. В течение месяца в стоимости дневного рациона питания допускаются небольшие отклонения от установленной суммы, но  средняя стоимость дневного рациона за месяц выдерживается не ниже установленной.</w:t>
      </w:r>
    </w:p>
    <w:p w:rsidR="00BA3EBF" w:rsidRDefault="00BA3EBF" w:rsidP="00BA3EBF">
      <w:pPr>
        <w:jc w:val="both"/>
        <w:rPr>
          <w:sz w:val="16"/>
          <w:szCs w:val="16"/>
        </w:rPr>
      </w:pPr>
    </w:p>
    <w:p w:rsidR="00BA3EBF" w:rsidRDefault="00BA3EBF" w:rsidP="00BA3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Разграничение компетенции по вопросам организации питания в </w:t>
      </w:r>
      <w:r w:rsidR="00962361">
        <w:rPr>
          <w:b/>
          <w:sz w:val="28"/>
          <w:szCs w:val="28"/>
        </w:rPr>
        <w:t xml:space="preserve">детском саду </w:t>
      </w:r>
      <w:r w:rsidR="00355616">
        <w:rPr>
          <w:b/>
          <w:sz w:val="28"/>
          <w:szCs w:val="28"/>
        </w:rPr>
        <w:t>«Калейдоскоп»</w:t>
      </w:r>
    </w:p>
    <w:p w:rsidR="00BA3EBF" w:rsidRDefault="00BA3EBF" w:rsidP="00BA3EBF">
      <w:pPr>
        <w:jc w:val="both"/>
        <w:rPr>
          <w:b/>
          <w:sz w:val="16"/>
          <w:szCs w:val="16"/>
        </w:rPr>
      </w:pPr>
    </w:p>
    <w:p w:rsidR="006708CF" w:rsidRDefault="00BA3EBF" w:rsidP="00670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Руководитель учреждения создает условия для организации питания детей в </w:t>
      </w:r>
      <w:r w:rsidR="006708CF">
        <w:rPr>
          <w:sz w:val="28"/>
          <w:szCs w:val="28"/>
        </w:rPr>
        <w:t xml:space="preserve">детском саду </w:t>
      </w:r>
      <w:r w:rsidR="00355616">
        <w:rPr>
          <w:sz w:val="28"/>
          <w:szCs w:val="28"/>
        </w:rPr>
        <w:t>«Калейдоскоп»</w:t>
      </w:r>
      <w:r w:rsidR="006708CF">
        <w:rPr>
          <w:sz w:val="28"/>
          <w:szCs w:val="28"/>
        </w:rPr>
        <w:t>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Руководитель учреждения несет персональную ответственность за организацию питания детей в учреждении.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5.3. Руководитель представляет Учредителю необходимые документы по использованию денежных средств.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5.4. Распределение обязанностей по организации питания между заведующим, медицинским работником, работниками пищеблока, завхозом отражаются в должностной инструкции.</w:t>
      </w:r>
    </w:p>
    <w:p w:rsidR="00BA3EBF" w:rsidRDefault="00BA3EBF" w:rsidP="00BA3EBF">
      <w:pPr>
        <w:jc w:val="both"/>
        <w:rPr>
          <w:sz w:val="16"/>
          <w:szCs w:val="16"/>
        </w:rPr>
      </w:pPr>
    </w:p>
    <w:p w:rsidR="00BA3EBF" w:rsidRDefault="00BA3EBF" w:rsidP="00BA3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Финансирование расходов на питание в МОБУ</w:t>
      </w:r>
    </w:p>
    <w:p w:rsidR="00BA3EBF" w:rsidRDefault="00BA3EBF" w:rsidP="00BA3EBF">
      <w:pPr>
        <w:jc w:val="both"/>
        <w:rPr>
          <w:sz w:val="16"/>
          <w:szCs w:val="16"/>
        </w:rPr>
      </w:pP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Расчет финансирования расходов на питание детей в</w:t>
      </w:r>
      <w:r w:rsidR="006708CF" w:rsidRPr="006708CF">
        <w:rPr>
          <w:sz w:val="28"/>
          <w:szCs w:val="28"/>
        </w:rPr>
        <w:t xml:space="preserve"> </w:t>
      </w:r>
      <w:r w:rsidR="006708CF">
        <w:rPr>
          <w:sz w:val="28"/>
          <w:szCs w:val="28"/>
        </w:rPr>
        <w:t>детском саду</w:t>
      </w:r>
      <w:r w:rsidR="00355616">
        <w:rPr>
          <w:sz w:val="28"/>
          <w:szCs w:val="28"/>
        </w:rPr>
        <w:t xml:space="preserve"> «Калейдоскоп» </w:t>
      </w:r>
      <w:r>
        <w:rPr>
          <w:sz w:val="28"/>
          <w:szCs w:val="28"/>
        </w:rPr>
        <w:t>осуществляется на основании установленных норм питания и физиологических потребностей детей.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6.2. Финансирование расходов на питание осуществляется за счет бюджетных средств и внебюджетных средств получателя местного бюджета.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Объем финансирования расходов на организацию питания на очередной финансовой год  устанавливаются с уч</w:t>
      </w:r>
      <w:r w:rsidR="00355616">
        <w:rPr>
          <w:sz w:val="28"/>
          <w:szCs w:val="28"/>
        </w:rPr>
        <w:t xml:space="preserve">етом прогноза численности детей.     </w:t>
      </w:r>
      <w:r>
        <w:rPr>
          <w:sz w:val="28"/>
          <w:szCs w:val="28"/>
        </w:rPr>
        <w:t>6.4.</w:t>
      </w:r>
      <w:proofErr w:type="gramEnd"/>
      <w:r>
        <w:rPr>
          <w:sz w:val="28"/>
          <w:szCs w:val="28"/>
        </w:rPr>
        <w:t xml:space="preserve"> Начисление оплаты за питание производится централизованной бухгалтерией Управления образования на о</w:t>
      </w:r>
      <w:r w:rsidR="006708CF">
        <w:rPr>
          <w:sz w:val="28"/>
          <w:szCs w:val="28"/>
        </w:rPr>
        <w:t xml:space="preserve">сновании  табелей  посещаемости детского сада </w:t>
      </w:r>
      <w:r w:rsidR="00355616">
        <w:rPr>
          <w:sz w:val="28"/>
          <w:szCs w:val="28"/>
        </w:rPr>
        <w:t>«Калейдоскоп»</w:t>
      </w:r>
      <w:r w:rsidR="006708C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заполняют педагоги. Число </w:t>
      </w:r>
      <w:proofErr w:type="spellStart"/>
      <w:r>
        <w:rPr>
          <w:sz w:val="28"/>
          <w:szCs w:val="28"/>
        </w:rPr>
        <w:t>д</w:t>
      </w:r>
      <w:r w:rsidR="006708CF">
        <w:rPr>
          <w:sz w:val="28"/>
          <w:szCs w:val="28"/>
        </w:rPr>
        <w:t>ето</w:t>
      </w:r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по табелям посещаемости должно строго соответствовать числу детей, состоящих на питании в меню – требовании. Бухгалтерия, сверяя данные, осуществляет контроль рационального расходования бюджетных средств.</w:t>
      </w: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Финансовое обеспечение питания отнесено к компетенции заведующего </w:t>
      </w:r>
    </w:p>
    <w:p w:rsidR="006708CF" w:rsidRDefault="006708CF" w:rsidP="00670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детским садом </w:t>
      </w:r>
      <w:r w:rsidR="00355616">
        <w:rPr>
          <w:sz w:val="28"/>
          <w:szCs w:val="28"/>
        </w:rPr>
        <w:t>«Калейдоскоп»</w:t>
      </w:r>
      <w:r>
        <w:rPr>
          <w:sz w:val="28"/>
          <w:szCs w:val="28"/>
        </w:rPr>
        <w:t>.</w:t>
      </w:r>
    </w:p>
    <w:p w:rsidR="00BA3EBF" w:rsidRDefault="00BA3EBF" w:rsidP="00BA3EBF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Style w:val="a9"/>
          <w:rFonts w:ascii="Lucida Sans Unicode" w:hAnsi="Lucida Sans Unicode" w:cs="Lucida Sans Unicode"/>
          <w:color w:val="333333"/>
        </w:rPr>
      </w:pPr>
    </w:p>
    <w:p w:rsidR="00BA3EBF" w:rsidRPr="00355616" w:rsidRDefault="00BA3EBF" w:rsidP="0035561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6708CF">
        <w:rPr>
          <w:rStyle w:val="a9"/>
          <w:color w:val="333333"/>
          <w:sz w:val="28"/>
          <w:szCs w:val="28"/>
        </w:rPr>
        <w:t>7.  Взаимодействие со снабжающей организацией</w:t>
      </w:r>
      <w:r w:rsidR="00355616">
        <w:rPr>
          <w:sz w:val="28"/>
          <w:szCs w:val="28"/>
        </w:rPr>
        <w:t xml:space="preserve"> </w:t>
      </w:r>
      <w:r w:rsidRPr="006708CF">
        <w:rPr>
          <w:rStyle w:val="a9"/>
          <w:color w:val="333333"/>
          <w:sz w:val="28"/>
          <w:szCs w:val="28"/>
        </w:rPr>
        <w:t>по обеспечению качества поставляемых пищевых продуктов.</w:t>
      </w:r>
      <w:r w:rsidRPr="006708CF">
        <w:rPr>
          <w:color w:val="333333"/>
          <w:sz w:val="28"/>
          <w:szCs w:val="28"/>
        </w:rPr>
        <w:t> </w:t>
      </w:r>
    </w:p>
    <w:p w:rsidR="00BA3EBF" w:rsidRPr="00355616" w:rsidRDefault="00BA3EBF" w:rsidP="0035561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355616">
        <w:rPr>
          <w:sz w:val="28"/>
          <w:szCs w:val="28"/>
        </w:rPr>
        <w:t xml:space="preserve">7.1.Поставки продуктов в детский сад </w:t>
      </w:r>
      <w:r w:rsidR="00355616">
        <w:rPr>
          <w:sz w:val="28"/>
          <w:szCs w:val="28"/>
        </w:rPr>
        <w:t xml:space="preserve">«Калейдоскоп» осуществляют </w:t>
      </w:r>
      <w:r w:rsidRPr="00355616">
        <w:rPr>
          <w:sz w:val="28"/>
          <w:szCs w:val="28"/>
        </w:rPr>
        <w:t>снабжающие организации, получившие право на выполнение соответствующего государственного (муниципального) заказа в порядке, установленном законодательством Российской Федерации</w:t>
      </w:r>
    </w:p>
    <w:p w:rsidR="00BA3EBF" w:rsidRPr="00355616" w:rsidRDefault="00BA3EBF" w:rsidP="0035561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355616">
        <w:rPr>
          <w:sz w:val="28"/>
          <w:szCs w:val="28"/>
        </w:rPr>
        <w:t xml:space="preserve">7.2. Обязательства снабжающих организаций по обеспечению </w:t>
      </w:r>
      <w:r w:rsidR="000019B7" w:rsidRPr="00355616">
        <w:rPr>
          <w:sz w:val="28"/>
          <w:szCs w:val="28"/>
        </w:rPr>
        <w:t xml:space="preserve">детским садом </w:t>
      </w:r>
      <w:r w:rsidR="00355616">
        <w:rPr>
          <w:sz w:val="28"/>
          <w:szCs w:val="28"/>
        </w:rPr>
        <w:t xml:space="preserve">«Калейдоскоп» </w:t>
      </w:r>
      <w:r w:rsidRPr="00355616">
        <w:rPr>
          <w:sz w:val="28"/>
          <w:szCs w:val="28"/>
        </w:rPr>
        <w:t>всем ассортиментом пищевых продуктов, необходимым для реализации рациона питания, порядок и сроки снабжения (поставки продуктов), а также требования к качеству продуктов определяются конкурсной документацией и государственным контрактом, договорами, соглашениями и контрактами, заключенными между Учреждением и снабжающей организацией.</w:t>
      </w:r>
    </w:p>
    <w:p w:rsidR="00BA3EBF" w:rsidRPr="00355616" w:rsidRDefault="00BA3EBF" w:rsidP="0035561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355616">
        <w:rPr>
          <w:sz w:val="28"/>
          <w:szCs w:val="28"/>
        </w:rPr>
        <w:t>7.3.В случае если снабжающая организация не исполняет заказ (отказывает в поставке того или иного продукта, или производит замену продуктов по своему усмотрению) необходимо направить поставщику претензию в письменной форме.</w:t>
      </w:r>
    </w:p>
    <w:p w:rsidR="00BA3EBF" w:rsidRPr="00355616" w:rsidRDefault="00BA3EBF" w:rsidP="0035561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355616">
        <w:rPr>
          <w:sz w:val="28"/>
          <w:szCs w:val="28"/>
        </w:rPr>
        <w:t>7.4. Если снабжающая организация поставила продукт ненадлежащего качества, который не может использоваться в питании детей, товар не должен приниматься у экспедитора.</w:t>
      </w:r>
    </w:p>
    <w:p w:rsidR="00BA3EBF" w:rsidRPr="00355616" w:rsidRDefault="00BA3EBF" w:rsidP="0035561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355616">
        <w:rPr>
          <w:sz w:val="28"/>
          <w:szCs w:val="28"/>
        </w:rPr>
        <w:t>7.5. Если несоответствие продукта требованиям качества не могло быть обнаружен</w:t>
      </w:r>
      <w:r w:rsidR="000019B7" w:rsidRPr="00355616">
        <w:rPr>
          <w:sz w:val="28"/>
          <w:szCs w:val="28"/>
        </w:rPr>
        <w:t>о</w:t>
      </w:r>
      <w:r w:rsidRPr="00355616">
        <w:rPr>
          <w:sz w:val="28"/>
          <w:szCs w:val="28"/>
        </w:rPr>
        <w:t xml:space="preserve"> при приемке товара, следует оперативно связаться со снабжающей организацией, чтобы был поставлен продукт надлежащего качества, либо другой продукт, которым можно его заменить. </w:t>
      </w:r>
    </w:p>
    <w:p w:rsidR="00BA3EBF" w:rsidRPr="00355616" w:rsidRDefault="00BA3EBF" w:rsidP="00355616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355616">
        <w:rPr>
          <w:sz w:val="28"/>
          <w:szCs w:val="28"/>
        </w:rPr>
        <w:t>7.6. Снабжающая организация обязана обеспечить поставку продуктов в соответствии с утвержденным рационом питания детей и графиком работы</w:t>
      </w:r>
      <w:r w:rsidR="000019B7" w:rsidRPr="00355616">
        <w:rPr>
          <w:sz w:val="28"/>
          <w:szCs w:val="28"/>
        </w:rPr>
        <w:t xml:space="preserve"> детского сада </w:t>
      </w:r>
      <w:r w:rsidR="00355616">
        <w:rPr>
          <w:sz w:val="28"/>
          <w:szCs w:val="28"/>
        </w:rPr>
        <w:t>«Калейдоскоп»</w:t>
      </w:r>
      <w:r w:rsidRPr="00355616">
        <w:rPr>
          <w:sz w:val="28"/>
          <w:szCs w:val="28"/>
        </w:rPr>
        <w:t xml:space="preserve">. При этом снабжающая организация обязана </w:t>
      </w:r>
      <w:r w:rsidRPr="00355616">
        <w:rPr>
          <w:sz w:val="28"/>
          <w:szCs w:val="28"/>
        </w:rPr>
        <w:lastRenderedPageBreak/>
        <w:t xml:space="preserve">обеспечить соблюдение установленных сроков годности продуктов с учетом времени их предполагаемого хранения в </w:t>
      </w:r>
      <w:r w:rsidR="000019B7" w:rsidRPr="00355616">
        <w:rPr>
          <w:sz w:val="28"/>
          <w:szCs w:val="28"/>
        </w:rPr>
        <w:t>детс</w:t>
      </w:r>
      <w:r w:rsidR="00962361" w:rsidRPr="00355616">
        <w:rPr>
          <w:sz w:val="28"/>
          <w:szCs w:val="28"/>
        </w:rPr>
        <w:t xml:space="preserve">ком саду </w:t>
      </w:r>
      <w:r w:rsidR="00355616">
        <w:rPr>
          <w:sz w:val="28"/>
          <w:szCs w:val="28"/>
        </w:rPr>
        <w:t>«Калейдоскоп»</w:t>
      </w:r>
      <w:r w:rsidR="00BA2F77" w:rsidRPr="00355616">
        <w:rPr>
          <w:sz w:val="28"/>
          <w:szCs w:val="28"/>
        </w:rPr>
        <w:t>.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355616" w:rsidRDefault="00355616" w:rsidP="00BA3EBF">
      <w:pPr>
        <w:jc w:val="both"/>
        <w:rPr>
          <w:sz w:val="28"/>
          <w:szCs w:val="28"/>
        </w:rPr>
      </w:pPr>
    </w:p>
    <w:p w:rsidR="00355616" w:rsidRDefault="00355616" w:rsidP="00BA3EBF">
      <w:pPr>
        <w:jc w:val="both"/>
        <w:rPr>
          <w:sz w:val="28"/>
          <w:szCs w:val="28"/>
        </w:rPr>
      </w:pPr>
    </w:p>
    <w:p w:rsidR="00355616" w:rsidRDefault="00355616" w:rsidP="00BA3EBF">
      <w:pPr>
        <w:jc w:val="both"/>
        <w:rPr>
          <w:sz w:val="28"/>
          <w:szCs w:val="28"/>
        </w:rPr>
      </w:pPr>
    </w:p>
    <w:p w:rsidR="00355616" w:rsidRDefault="00355616" w:rsidP="00BA3EBF">
      <w:pPr>
        <w:jc w:val="both"/>
        <w:rPr>
          <w:sz w:val="28"/>
          <w:szCs w:val="28"/>
        </w:rPr>
      </w:pPr>
    </w:p>
    <w:p w:rsidR="00355616" w:rsidRDefault="00355616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«Положением об организации детского питания в </w:t>
      </w:r>
      <w:r w:rsidR="00962361">
        <w:rPr>
          <w:sz w:val="28"/>
          <w:szCs w:val="28"/>
        </w:rPr>
        <w:t xml:space="preserve">детском </w:t>
      </w:r>
      <w:r w:rsidR="00355616">
        <w:rPr>
          <w:sz w:val="28"/>
          <w:szCs w:val="28"/>
        </w:rPr>
        <w:t xml:space="preserve">«Калейдоскоп» </w:t>
      </w:r>
      <w:r>
        <w:rPr>
          <w:sz w:val="28"/>
          <w:szCs w:val="28"/>
        </w:rPr>
        <w:t>ОЗНАКОМЛЕНЫ: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962361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Савина Н.А.      </w:t>
      </w:r>
      <w:r w:rsidR="00BA3EBF">
        <w:rPr>
          <w:sz w:val="28"/>
          <w:szCs w:val="28"/>
        </w:rPr>
        <w:t xml:space="preserve"> ________________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962361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Громова Г.Н.</w:t>
      </w:r>
      <w:r w:rsidR="00BA3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_________________</w:t>
      </w:r>
    </w:p>
    <w:p w:rsidR="00962361" w:rsidRDefault="00962361" w:rsidP="00BA3EBF">
      <w:pPr>
        <w:jc w:val="both"/>
        <w:rPr>
          <w:sz w:val="28"/>
          <w:szCs w:val="28"/>
        </w:rPr>
      </w:pPr>
    </w:p>
    <w:p w:rsidR="00BA3EBF" w:rsidRDefault="00962361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Трофимова Е.</w:t>
      </w:r>
      <w:proofErr w:type="gramStart"/>
      <w:r>
        <w:rPr>
          <w:sz w:val="28"/>
          <w:szCs w:val="28"/>
        </w:rPr>
        <w:t>В</w:t>
      </w:r>
      <w:proofErr w:type="gramEnd"/>
      <w:r w:rsidR="00BA3EBF">
        <w:rPr>
          <w:sz w:val="28"/>
          <w:szCs w:val="28"/>
        </w:rPr>
        <w:t xml:space="preserve">  _________________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962361" w:rsidP="00BA3E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Харунова</w:t>
      </w:r>
      <w:proofErr w:type="spellEnd"/>
      <w:r>
        <w:rPr>
          <w:sz w:val="28"/>
          <w:szCs w:val="28"/>
        </w:rPr>
        <w:t xml:space="preserve"> Е.М.</w:t>
      </w:r>
      <w:r w:rsidR="00BA3EBF">
        <w:rPr>
          <w:sz w:val="28"/>
          <w:szCs w:val="28"/>
        </w:rPr>
        <w:t xml:space="preserve">  _________________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962361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Воронова Н.Л.</w:t>
      </w:r>
      <w:r w:rsidR="00BA3EBF">
        <w:rPr>
          <w:sz w:val="28"/>
          <w:szCs w:val="28"/>
        </w:rPr>
        <w:t>.  _________________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962361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Смирнова н.Н.  __________________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962361" w:rsidP="00BA3E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СкрыгительИ.Н</w:t>
      </w:r>
      <w:proofErr w:type="spellEnd"/>
      <w:r>
        <w:rPr>
          <w:sz w:val="28"/>
          <w:szCs w:val="28"/>
        </w:rPr>
        <w:t>. _________________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962361" w:rsidP="00BA3EBF">
      <w:pPr>
        <w:jc w:val="both"/>
        <w:rPr>
          <w:sz w:val="28"/>
          <w:szCs w:val="28"/>
        </w:rPr>
      </w:pPr>
      <w:r>
        <w:rPr>
          <w:sz w:val="28"/>
          <w:szCs w:val="28"/>
        </w:rPr>
        <w:t>Панфилова Т.В.</w:t>
      </w:r>
      <w:r w:rsidR="00BA3EBF">
        <w:rPr>
          <w:sz w:val="28"/>
          <w:szCs w:val="28"/>
        </w:rPr>
        <w:t>.  ________________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962361" w:rsidP="00BA3E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Витальская</w:t>
      </w:r>
      <w:proofErr w:type="spellEnd"/>
      <w:r>
        <w:rPr>
          <w:sz w:val="28"/>
          <w:szCs w:val="28"/>
        </w:rPr>
        <w:t xml:space="preserve"> Е.В.  ________________</w:t>
      </w: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jc w:val="both"/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BA3EBF" w:rsidRDefault="00962361" w:rsidP="00962361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2361" w:rsidRDefault="00962361" w:rsidP="00962361">
      <w:pPr>
        <w:tabs>
          <w:tab w:val="left" w:pos="3045"/>
        </w:tabs>
        <w:rPr>
          <w:sz w:val="28"/>
          <w:szCs w:val="28"/>
        </w:rPr>
      </w:pPr>
    </w:p>
    <w:p w:rsidR="00962361" w:rsidRDefault="00962361" w:rsidP="00962361">
      <w:pPr>
        <w:tabs>
          <w:tab w:val="left" w:pos="3045"/>
        </w:tabs>
        <w:rPr>
          <w:sz w:val="28"/>
          <w:szCs w:val="28"/>
        </w:rPr>
      </w:pPr>
    </w:p>
    <w:p w:rsidR="00BA3EBF" w:rsidRDefault="00BA3EBF" w:rsidP="00BA3EBF">
      <w:pPr>
        <w:rPr>
          <w:sz w:val="28"/>
          <w:szCs w:val="28"/>
        </w:rPr>
      </w:pPr>
    </w:p>
    <w:p w:rsidR="00355616" w:rsidRDefault="00355616" w:rsidP="00BA3EBF">
      <w:pPr>
        <w:rPr>
          <w:sz w:val="28"/>
          <w:szCs w:val="28"/>
        </w:rPr>
      </w:pPr>
    </w:p>
    <w:p w:rsidR="00355616" w:rsidRDefault="00355616" w:rsidP="00BA3EBF">
      <w:pPr>
        <w:rPr>
          <w:sz w:val="28"/>
          <w:szCs w:val="28"/>
        </w:rPr>
      </w:pPr>
    </w:p>
    <w:p w:rsidR="00355616" w:rsidRDefault="00355616" w:rsidP="00BA3EBF">
      <w:pPr>
        <w:rPr>
          <w:sz w:val="28"/>
          <w:szCs w:val="28"/>
        </w:rPr>
      </w:pPr>
    </w:p>
    <w:p w:rsidR="00962361" w:rsidRDefault="00962361" w:rsidP="00962361">
      <w:pPr>
        <w:pStyle w:val="aa"/>
        <w:jc w:val="left"/>
        <w:rPr>
          <w:bCs w:val="0"/>
          <w:sz w:val="28"/>
          <w:szCs w:val="28"/>
        </w:rPr>
      </w:pPr>
      <w:r w:rsidRPr="00BA3EBF">
        <w:rPr>
          <w:bCs w:val="0"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BA3EBF" w:rsidRPr="00962361" w:rsidRDefault="00962361" w:rsidP="00962361">
      <w:pPr>
        <w:pStyle w:val="aa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</w:t>
      </w:r>
      <w:r w:rsidRPr="00BA3EBF">
        <w:rPr>
          <w:bCs w:val="0"/>
          <w:sz w:val="28"/>
          <w:szCs w:val="28"/>
        </w:rPr>
        <w:t>детский сад №127  г. Данилова Ярославской области</w:t>
      </w:r>
    </w:p>
    <w:p w:rsidR="00BA3EBF" w:rsidRDefault="00BA3EBF" w:rsidP="00BA3EBF">
      <w:pPr>
        <w:jc w:val="right"/>
        <w:rPr>
          <w:sz w:val="32"/>
          <w:szCs w:val="32"/>
        </w:rPr>
      </w:pPr>
      <w:r>
        <w:rPr>
          <w:sz w:val="32"/>
          <w:szCs w:val="32"/>
        </w:rPr>
        <w:t>«Утверждаю»</w:t>
      </w:r>
    </w:p>
    <w:p w:rsidR="00BA3EBF" w:rsidRDefault="00BA3EBF" w:rsidP="00BA3EB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Заведующий </w:t>
      </w:r>
      <w:r w:rsidR="00962361">
        <w:rPr>
          <w:sz w:val="32"/>
          <w:szCs w:val="32"/>
        </w:rPr>
        <w:t>детским</w:t>
      </w:r>
      <w:r>
        <w:rPr>
          <w:sz w:val="32"/>
          <w:szCs w:val="32"/>
        </w:rPr>
        <w:t xml:space="preserve"> сад</w:t>
      </w:r>
      <w:r w:rsidR="00962361">
        <w:rPr>
          <w:sz w:val="32"/>
          <w:szCs w:val="32"/>
        </w:rPr>
        <w:t>ом</w:t>
      </w:r>
      <w:r>
        <w:rPr>
          <w:sz w:val="32"/>
          <w:szCs w:val="32"/>
        </w:rPr>
        <w:t xml:space="preserve"> </w:t>
      </w:r>
      <w:r w:rsidR="00962361">
        <w:rPr>
          <w:sz w:val="32"/>
          <w:szCs w:val="32"/>
        </w:rPr>
        <w:t>№127</w:t>
      </w:r>
    </w:p>
    <w:p w:rsidR="00BA3EBF" w:rsidRDefault="00962361" w:rsidP="009623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______________</w:t>
      </w:r>
      <w:r w:rsidR="00BA3EBF">
        <w:rPr>
          <w:sz w:val="32"/>
          <w:szCs w:val="32"/>
        </w:rPr>
        <w:t xml:space="preserve"> </w:t>
      </w:r>
      <w:r>
        <w:rPr>
          <w:sz w:val="32"/>
          <w:szCs w:val="32"/>
        </w:rPr>
        <w:t>В.В. Дмитриева</w:t>
      </w:r>
    </w:p>
    <w:p w:rsidR="00962361" w:rsidRDefault="00962361" w:rsidP="009623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BA3EBF">
        <w:rPr>
          <w:sz w:val="32"/>
          <w:szCs w:val="32"/>
        </w:rPr>
        <w:t>«______» _______________</w:t>
      </w:r>
    </w:p>
    <w:p w:rsidR="00962361" w:rsidRDefault="00962361" w:rsidP="00962361">
      <w:pPr>
        <w:jc w:val="center"/>
        <w:rPr>
          <w:sz w:val="32"/>
          <w:szCs w:val="32"/>
        </w:rPr>
      </w:pPr>
    </w:p>
    <w:p w:rsidR="00962361" w:rsidRDefault="00962361" w:rsidP="00962361">
      <w:pPr>
        <w:jc w:val="center"/>
        <w:rPr>
          <w:sz w:val="32"/>
          <w:szCs w:val="32"/>
        </w:rPr>
      </w:pPr>
    </w:p>
    <w:p w:rsidR="00962361" w:rsidRDefault="00962361" w:rsidP="00962361">
      <w:pPr>
        <w:jc w:val="center"/>
        <w:rPr>
          <w:b/>
          <w:sz w:val="40"/>
          <w:szCs w:val="40"/>
        </w:rPr>
      </w:pPr>
      <w:r w:rsidRPr="00962361">
        <w:rPr>
          <w:b/>
          <w:sz w:val="40"/>
          <w:szCs w:val="40"/>
        </w:rPr>
        <w:t>График выдачи пищи по группам</w:t>
      </w:r>
    </w:p>
    <w:p w:rsidR="00962361" w:rsidRPr="00962361" w:rsidRDefault="00962361" w:rsidP="00962361">
      <w:pPr>
        <w:jc w:val="center"/>
        <w:rPr>
          <w:b/>
          <w:sz w:val="40"/>
          <w:szCs w:val="40"/>
        </w:rPr>
      </w:pPr>
    </w:p>
    <w:p w:rsidR="00BA3EBF" w:rsidRDefault="00BA3EBF" w:rsidP="00BA3EBF">
      <w:pPr>
        <w:jc w:val="righ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0"/>
        <w:gridCol w:w="2871"/>
        <w:gridCol w:w="2800"/>
      </w:tblGrid>
      <w:tr w:rsidR="00BA3EBF" w:rsidRPr="00962361" w:rsidTr="00BA3EBF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Название группы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Прием пищи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Время выдачи</w:t>
            </w:r>
          </w:p>
        </w:tc>
      </w:tr>
      <w:tr w:rsidR="00BA3EBF" w:rsidRPr="00962361" w:rsidTr="00BA3EBF"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F" w:rsidRPr="00962361" w:rsidRDefault="00BA3EBF">
            <w:pPr>
              <w:spacing w:line="276" w:lineRule="auto"/>
              <w:jc w:val="right"/>
              <w:rPr>
                <w:sz w:val="48"/>
                <w:szCs w:val="48"/>
              </w:rPr>
            </w:pPr>
          </w:p>
          <w:p w:rsidR="00BA3EBF" w:rsidRPr="00962361" w:rsidRDefault="00BA3EBF">
            <w:pPr>
              <w:spacing w:line="276" w:lineRule="auto"/>
              <w:jc w:val="right"/>
              <w:rPr>
                <w:sz w:val="48"/>
                <w:szCs w:val="48"/>
              </w:rPr>
            </w:pPr>
          </w:p>
          <w:p w:rsidR="00BA3EBF" w:rsidRPr="00962361" w:rsidRDefault="00962361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Старшая группа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1 завтрак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8.20.</w:t>
            </w:r>
          </w:p>
        </w:tc>
      </w:tr>
      <w:tr w:rsidR="00BA3EBF" w:rsidRPr="00962361" w:rsidTr="00BA3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BF" w:rsidRPr="00962361" w:rsidRDefault="00BA3EBF">
            <w:pPr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2 завтрак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9.50.</w:t>
            </w:r>
          </w:p>
        </w:tc>
      </w:tr>
      <w:tr w:rsidR="00BA3EBF" w:rsidRPr="00962361" w:rsidTr="00BA3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BF" w:rsidRPr="00962361" w:rsidRDefault="00BA3EBF">
            <w:pPr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Обед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11.30.</w:t>
            </w:r>
          </w:p>
        </w:tc>
      </w:tr>
      <w:tr w:rsidR="00BA3EBF" w:rsidRPr="00962361" w:rsidTr="00BA3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BF" w:rsidRPr="00962361" w:rsidRDefault="00BA3EBF">
            <w:pPr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Полдник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15.40.</w:t>
            </w:r>
          </w:p>
        </w:tc>
      </w:tr>
      <w:tr w:rsidR="00BA3EBF" w:rsidRPr="00962361" w:rsidTr="00BA3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BF" w:rsidRPr="00962361" w:rsidRDefault="00BA3EBF">
            <w:pPr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 xml:space="preserve">1 ужин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16.20.</w:t>
            </w:r>
          </w:p>
        </w:tc>
      </w:tr>
      <w:tr w:rsidR="00BA3EBF" w:rsidRPr="00962361" w:rsidTr="00BA3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BF" w:rsidRPr="00962361" w:rsidRDefault="00BA3EBF">
            <w:pPr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2 ужин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19.20.</w:t>
            </w:r>
          </w:p>
        </w:tc>
      </w:tr>
      <w:tr w:rsidR="00BA3EBF" w:rsidRPr="00962361" w:rsidTr="00BA3EBF"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BF" w:rsidRPr="00962361" w:rsidRDefault="00962361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подготовительная</w:t>
            </w:r>
          </w:p>
          <w:p w:rsidR="00962361" w:rsidRPr="00962361" w:rsidRDefault="00962361" w:rsidP="00962361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г</w:t>
            </w:r>
            <w:r w:rsidR="00BA3EBF" w:rsidRPr="00962361">
              <w:rPr>
                <w:sz w:val="48"/>
                <w:szCs w:val="48"/>
              </w:rPr>
              <w:t xml:space="preserve">руппа </w:t>
            </w:r>
          </w:p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1 завтрак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8.20.</w:t>
            </w:r>
          </w:p>
        </w:tc>
      </w:tr>
      <w:tr w:rsidR="00BA3EBF" w:rsidRPr="00962361" w:rsidTr="00BA3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BF" w:rsidRPr="00962361" w:rsidRDefault="00BA3EBF">
            <w:pPr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2 завтрак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9.50.</w:t>
            </w:r>
          </w:p>
        </w:tc>
      </w:tr>
      <w:tr w:rsidR="00BA3EBF" w:rsidRPr="00962361" w:rsidTr="00BA3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BF" w:rsidRPr="00962361" w:rsidRDefault="00BA3EBF">
            <w:pPr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Обед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12.10.</w:t>
            </w:r>
          </w:p>
        </w:tc>
      </w:tr>
      <w:tr w:rsidR="00BA3EBF" w:rsidRPr="00962361" w:rsidTr="00BA3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BF" w:rsidRPr="00962361" w:rsidRDefault="00BA3EBF">
            <w:pPr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Полдник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15.40.</w:t>
            </w:r>
          </w:p>
        </w:tc>
      </w:tr>
      <w:tr w:rsidR="00BA3EBF" w:rsidRPr="00962361" w:rsidTr="00BA3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BF" w:rsidRPr="00962361" w:rsidRDefault="00BA3EBF">
            <w:pPr>
              <w:rPr>
                <w:sz w:val="48"/>
                <w:szCs w:val="4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right"/>
              <w:rPr>
                <w:sz w:val="40"/>
                <w:szCs w:val="40"/>
              </w:rPr>
            </w:pPr>
            <w:r w:rsidRPr="00962361">
              <w:rPr>
                <w:sz w:val="40"/>
                <w:szCs w:val="40"/>
              </w:rPr>
              <w:t>ужин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BF" w:rsidRPr="00962361" w:rsidRDefault="00BA3EBF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962361">
              <w:rPr>
                <w:sz w:val="48"/>
                <w:szCs w:val="48"/>
              </w:rPr>
              <w:t>16.20.</w:t>
            </w:r>
          </w:p>
        </w:tc>
      </w:tr>
    </w:tbl>
    <w:p w:rsidR="00BA3EBF" w:rsidRPr="00962361" w:rsidRDefault="00BA3EBF" w:rsidP="00BA3EBF">
      <w:bookmarkStart w:id="0" w:name="_GoBack"/>
      <w:bookmarkEnd w:id="0"/>
    </w:p>
    <w:p w:rsidR="001066E8" w:rsidRPr="00962361" w:rsidRDefault="001066E8"/>
    <w:sectPr w:rsidR="001066E8" w:rsidRPr="00962361" w:rsidSect="0010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EBF"/>
    <w:rsid w:val="000019B7"/>
    <w:rsid w:val="001066E8"/>
    <w:rsid w:val="00297129"/>
    <w:rsid w:val="00355616"/>
    <w:rsid w:val="003A3691"/>
    <w:rsid w:val="003C1D81"/>
    <w:rsid w:val="004B047C"/>
    <w:rsid w:val="0054324C"/>
    <w:rsid w:val="005A223E"/>
    <w:rsid w:val="006708CF"/>
    <w:rsid w:val="00750FD9"/>
    <w:rsid w:val="007967FF"/>
    <w:rsid w:val="008B0198"/>
    <w:rsid w:val="00962361"/>
    <w:rsid w:val="00995696"/>
    <w:rsid w:val="00A656BC"/>
    <w:rsid w:val="00AB643C"/>
    <w:rsid w:val="00B8712F"/>
    <w:rsid w:val="00BA2F77"/>
    <w:rsid w:val="00BA3EBF"/>
    <w:rsid w:val="00D6489B"/>
    <w:rsid w:val="00DF7296"/>
    <w:rsid w:val="00E5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F72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A3EB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A3E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BA3EB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unhideWhenUsed/>
    <w:qFormat/>
    <w:rsid w:val="00BA3EBF"/>
    <w:pPr>
      <w:shd w:val="clear" w:color="auto" w:fill="FFFFFF"/>
      <w:snapToGrid w:val="0"/>
      <w:jc w:val="center"/>
    </w:pPr>
    <w:rPr>
      <w:b/>
      <w:color w:val="000000"/>
      <w:sz w:val="24"/>
    </w:rPr>
  </w:style>
  <w:style w:type="paragraph" w:styleId="a5">
    <w:name w:val="Body Text"/>
    <w:basedOn w:val="a"/>
    <w:link w:val="a6"/>
    <w:semiHidden/>
    <w:unhideWhenUsed/>
    <w:rsid w:val="00BA3EB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A3E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BA3E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BA3E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A3EBF"/>
    <w:pPr>
      <w:jc w:val="center"/>
    </w:pPr>
    <w:rPr>
      <w:b/>
      <w:i/>
      <w:sz w:val="28"/>
    </w:rPr>
  </w:style>
  <w:style w:type="character" w:customStyle="1" w:styleId="22">
    <w:name w:val="Основной текст 2 Знак"/>
    <w:basedOn w:val="a0"/>
    <w:link w:val="21"/>
    <w:semiHidden/>
    <w:rsid w:val="00BA3EB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9">
    <w:name w:val="Strong"/>
    <w:basedOn w:val="a0"/>
    <w:qFormat/>
    <w:rsid w:val="00BA3EBF"/>
    <w:rPr>
      <w:b/>
      <w:bCs/>
    </w:rPr>
  </w:style>
  <w:style w:type="paragraph" w:styleId="aa">
    <w:name w:val="Subtitle"/>
    <w:basedOn w:val="a"/>
    <w:link w:val="ab"/>
    <w:qFormat/>
    <w:rsid w:val="00BA3EBF"/>
    <w:pPr>
      <w:jc w:val="center"/>
    </w:pPr>
    <w:rPr>
      <w:b/>
      <w:bCs/>
      <w:sz w:val="22"/>
      <w:szCs w:val="24"/>
    </w:rPr>
  </w:style>
  <w:style w:type="character" w:customStyle="1" w:styleId="ab">
    <w:name w:val="Подзаголовок Знак"/>
    <w:basedOn w:val="a0"/>
    <w:link w:val="aa"/>
    <w:rsid w:val="00BA3EB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2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№127</dc:creator>
  <cp:lastModifiedBy>user</cp:lastModifiedBy>
  <cp:revision>4</cp:revision>
  <cp:lastPrinted>2014-05-22T08:03:00Z</cp:lastPrinted>
  <dcterms:created xsi:type="dcterms:W3CDTF">2019-06-14T10:45:00Z</dcterms:created>
  <dcterms:modified xsi:type="dcterms:W3CDTF">2019-06-14T10:47:00Z</dcterms:modified>
</cp:coreProperties>
</file>