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C0D" w:rsidRDefault="004D1C0D" w:rsidP="00E13E7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820063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200630"/>
                    </a:xfrm>
                    <a:prstGeom prst="rect">
                      <a:avLst/>
                    </a:prstGeom>
                    <a:noFill/>
                    <a:ln w="9525">
                      <a:noFill/>
                      <a:miter lim="800000"/>
                      <a:headEnd/>
                      <a:tailEnd/>
                    </a:ln>
                  </pic:spPr>
                </pic:pic>
              </a:graphicData>
            </a:graphic>
          </wp:inline>
        </w:drawing>
      </w:r>
    </w:p>
    <w:p w:rsidR="004D1C0D" w:rsidRDefault="004D1C0D" w:rsidP="00E13E7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p>
    <w:p w:rsidR="004D1C0D" w:rsidRDefault="004D1C0D" w:rsidP="00E13E7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p>
    <w:p w:rsidR="00E13E76" w:rsidRPr="00E13E76" w:rsidRDefault="00E13E76" w:rsidP="00E13E7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r w:rsidRPr="00E13E76">
        <w:rPr>
          <w:rFonts w:ascii="Times New Roman" w:eastAsia="Times New Roman" w:hAnsi="Times New Roman" w:cs="Times New Roman"/>
          <w:color w:val="000000"/>
          <w:sz w:val="28"/>
          <w:szCs w:val="28"/>
          <w:lang w:eastAsia="ru-RU"/>
        </w:rPr>
        <w:lastRenderedPageBreak/>
        <w:t>муниципальное бюджетное дошкольное образовательное учреждение</w:t>
      </w:r>
      <w:r w:rsidRPr="00E13E76">
        <w:rPr>
          <w:rFonts w:ascii="Times New Roman" w:eastAsia="Times New Roman" w:hAnsi="Times New Roman" w:cs="Times New Roman"/>
          <w:color w:val="000000"/>
          <w:sz w:val="28"/>
          <w:szCs w:val="28"/>
          <w:lang w:eastAsia="ru-RU"/>
        </w:rPr>
        <w:br/>
        <w:t xml:space="preserve">детский сад «Калейдоскоп» г. Данилова </w:t>
      </w:r>
      <w:proofErr w:type="gramStart"/>
      <w:r w:rsidRPr="00E13E76">
        <w:rPr>
          <w:rFonts w:ascii="Times New Roman" w:eastAsia="Times New Roman" w:hAnsi="Times New Roman" w:cs="Times New Roman"/>
          <w:color w:val="000000"/>
          <w:sz w:val="28"/>
          <w:szCs w:val="28"/>
          <w:lang w:eastAsia="ru-RU"/>
        </w:rPr>
        <w:t>Ярославской</w:t>
      </w:r>
      <w:proofErr w:type="gramEnd"/>
      <w:r w:rsidRPr="00E13E76">
        <w:rPr>
          <w:rFonts w:ascii="Times New Roman" w:eastAsia="Times New Roman" w:hAnsi="Times New Roman" w:cs="Times New Roman"/>
          <w:color w:val="000000"/>
          <w:sz w:val="28"/>
          <w:szCs w:val="28"/>
          <w:lang w:eastAsia="ru-RU"/>
        </w:rPr>
        <w:t xml:space="preserve"> обл.</w:t>
      </w:r>
      <w:r w:rsidRPr="00E13E76">
        <w:rPr>
          <w:rFonts w:ascii="Times New Roman" w:eastAsia="Times New Roman" w:hAnsi="Times New Roman" w:cs="Times New Roman"/>
          <w:color w:val="000000"/>
          <w:sz w:val="28"/>
          <w:szCs w:val="28"/>
          <w:lang w:eastAsia="ru-RU"/>
        </w:rPr>
        <w:br/>
      </w:r>
      <w:r w:rsidRPr="00E13E76">
        <w:rPr>
          <w:rFonts w:ascii="Times New Roman" w:eastAsia="Times New Roman" w:hAnsi="Times New Roman" w:cs="Times New Roman"/>
          <w:color w:val="000000"/>
          <w:sz w:val="28"/>
          <w:szCs w:val="28"/>
          <w:lang w:eastAsia="ru-RU"/>
        </w:rPr>
        <w:br/>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62"/>
      </w:tblGrid>
      <w:tr w:rsidR="00E13E76" w:rsidTr="00E13E76">
        <w:trPr>
          <w:trHeight w:val="2964"/>
        </w:trPr>
        <w:tc>
          <w:tcPr>
            <w:tcW w:w="5637" w:type="dxa"/>
            <w:hideMark/>
          </w:tcPr>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РАССМОТРЕНА</w:t>
            </w:r>
            <w:r>
              <w:rPr>
                <w:rFonts w:ascii="Times New Roman" w:eastAsia="Times New Roman" w:hAnsi="Times New Roman" w:cs="Times New Roman"/>
                <w:color w:val="000000"/>
                <w:sz w:val="28"/>
                <w:szCs w:val="28"/>
                <w:lang w:eastAsia="ru-RU"/>
              </w:rPr>
              <w:br/>
              <w:t>на заседании</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педагогического совета</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д/с «Калейдоскоп»</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протокол №_____</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 «  » сентября 2023  г.</w:t>
            </w:r>
          </w:p>
        </w:tc>
        <w:tc>
          <w:tcPr>
            <w:tcW w:w="4262" w:type="dxa"/>
            <w:hideMark/>
          </w:tcPr>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УТВЕРЖДЕНА:   </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заведующий д/с «Калейдоскоп»</w:t>
            </w:r>
            <w:r>
              <w:rPr>
                <w:rFonts w:ascii="Times New Roman" w:eastAsia="Times New Roman" w:hAnsi="Times New Roman" w:cs="Times New Roman"/>
                <w:color w:val="000000"/>
                <w:sz w:val="28"/>
                <w:szCs w:val="28"/>
                <w:lang w:eastAsia="ru-RU"/>
              </w:rPr>
              <w:br/>
              <w:t xml:space="preserve">_________ /    Т.В. Цветкова  </w:t>
            </w:r>
            <w:r>
              <w:rPr>
                <w:rFonts w:ascii="Times New Roman" w:eastAsia="Times New Roman" w:hAnsi="Times New Roman" w:cs="Times New Roman"/>
                <w:color w:val="000000"/>
                <w:sz w:val="28"/>
                <w:szCs w:val="28"/>
                <w:lang w:eastAsia="ru-RU"/>
              </w:rPr>
              <w:br/>
              <w:t>приказ №____</w:t>
            </w:r>
          </w:p>
          <w:p w:rsidR="00E13E76" w:rsidRDefault="00E13E76">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 «  » _______________2023 г.                            </w:t>
            </w:r>
          </w:p>
        </w:tc>
      </w:tr>
    </w:tbl>
    <w:p w:rsidR="00E13E76" w:rsidRDefault="00E13E76" w:rsidP="00E13E7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p>
    <w:p w:rsidR="00E13E76" w:rsidRDefault="00E13E76" w:rsidP="00E13E76">
      <w:pPr>
        <w:shd w:val="clear" w:color="auto" w:fill="FFFFFF"/>
        <w:spacing w:after="0" w:line="360" w:lineRule="auto"/>
        <w:ind w:left="-567"/>
        <w:jc w:val="right"/>
        <w:rPr>
          <w:rFonts w:ascii="Times New Roman" w:eastAsia="Times New Roman" w:hAnsi="Times New Roman" w:cs="Times New Roman"/>
          <w:color w:val="000000"/>
          <w:sz w:val="28"/>
          <w:szCs w:val="28"/>
          <w:lang w:eastAsia="ru-RU"/>
        </w:rPr>
      </w:pPr>
    </w:p>
    <w:p w:rsidR="00E4314E" w:rsidRDefault="00E4314E" w:rsidP="00E13E76">
      <w:pPr>
        <w:jc w:val="center"/>
        <w:rPr>
          <w:rFonts w:ascii="Times New Roman" w:eastAsia="Times New Roman" w:hAnsi="Times New Roman" w:cs="Times New Roman"/>
          <w:b/>
          <w:color w:val="000000"/>
          <w:sz w:val="32"/>
          <w:szCs w:val="32"/>
          <w:lang w:eastAsia="ru-RU"/>
        </w:rPr>
      </w:pPr>
    </w:p>
    <w:p w:rsidR="00E4314E" w:rsidRDefault="00E4314E" w:rsidP="00E13E76">
      <w:pPr>
        <w:jc w:val="center"/>
        <w:rPr>
          <w:rFonts w:ascii="Times New Roman" w:eastAsia="Times New Roman" w:hAnsi="Times New Roman" w:cs="Times New Roman"/>
          <w:b/>
          <w:color w:val="000000"/>
          <w:sz w:val="32"/>
          <w:szCs w:val="32"/>
          <w:lang w:eastAsia="ru-RU"/>
        </w:rPr>
      </w:pPr>
    </w:p>
    <w:p w:rsidR="00E4314E" w:rsidRPr="00E4314E" w:rsidRDefault="00E13E76" w:rsidP="00E13E76">
      <w:pPr>
        <w:jc w:val="center"/>
        <w:rPr>
          <w:rFonts w:ascii="Times New Roman" w:eastAsia="Times New Roman" w:hAnsi="Times New Roman" w:cs="Times New Roman"/>
          <w:b/>
          <w:color w:val="000000"/>
          <w:sz w:val="32"/>
          <w:szCs w:val="32"/>
          <w:lang w:eastAsia="ru-RU"/>
        </w:rPr>
      </w:pPr>
      <w:r w:rsidRPr="00E4314E">
        <w:rPr>
          <w:rFonts w:ascii="Times New Roman" w:eastAsia="Times New Roman" w:hAnsi="Times New Roman" w:cs="Times New Roman"/>
          <w:b/>
          <w:color w:val="000000"/>
          <w:sz w:val="32"/>
          <w:szCs w:val="32"/>
          <w:lang w:eastAsia="ru-RU"/>
        </w:rPr>
        <w:t>Дополнительная</w:t>
      </w:r>
      <w:r w:rsidR="00B95400">
        <w:rPr>
          <w:rFonts w:ascii="Times New Roman" w:eastAsia="Times New Roman" w:hAnsi="Times New Roman" w:cs="Times New Roman"/>
          <w:b/>
          <w:color w:val="000000"/>
          <w:sz w:val="32"/>
          <w:szCs w:val="32"/>
          <w:lang w:eastAsia="ru-RU"/>
        </w:rPr>
        <w:t xml:space="preserve"> </w:t>
      </w:r>
      <w:r w:rsidRPr="00E4314E">
        <w:rPr>
          <w:rFonts w:ascii="Times New Roman" w:eastAsia="Times New Roman" w:hAnsi="Times New Roman" w:cs="Times New Roman"/>
          <w:b/>
          <w:color w:val="000000"/>
          <w:sz w:val="32"/>
          <w:szCs w:val="32"/>
          <w:lang w:eastAsia="ru-RU"/>
        </w:rPr>
        <w:br/>
        <w:t>общеразвивающая программа</w:t>
      </w:r>
    </w:p>
    <w:p w:rsidR="003E39AD" w:rsidRPr="00E4314E" w:rsidRDefault="00E4314E" w:rsidP="00E13E76">
      <w:pPr>
        <w:jc w:val="center"/>
        <w:rPr>
          <w:rFonts w:ascii="Times New Roman" w:hAnsi="Times New Roman" w:cs="Times New Roman"/>
          <w:b/>
          <w:sz w:val="32"/>
          <w:szCs w:val="32"/>
        </w:rPr>
      </w:pPr>
      <w:r w:rsidRPr="00E4314E">
        <w:rPr>
          <w:rFonts w:ascii="Times New Roman" w:hAnsi="Times New Roman" w:cs="Times New Roman"/>
          <w:b/>
          <w:bCs/>
          <w:color w:val="000000"/>
          <w:sz w:val="32"/>
          <w:szCs w:val="32"/>
          <w:shd w:val="clear" w:color="auto" w:fill="FFFFFF"/>
        </w:rPr>
        <w:t>интеллектуально- познавательного направления «Умка»</w:t>
      </w:r>
      <w:r w:rsidR="00E13E76" w:rsidRPr="00E4314E">
        <w:rPr>
          <w:rFonts w:ascii="Times New Roman" w:eastAsia="Times New Roman" w:hAnsi="Times New Roman" w:cs="Times New Roman"/>
          <w:b/>
          <w:color w:val="000000"/>
          <w:sz w:val="32"/>
          <w:szCs w:val="32"/>
          <w:lang w:eastAsia="ru-RU"/>
        </w:rPr>
        <w:br/>
      </w:r>
    </w:p>
    <w:p w:rsidR="003E39AD" w:rsidRDefault="003E39AD"/>
    <w:p w:rsidR="003E39AD" w:rsidRDefault="00E4314E" w:rsidP="00E4314E">
      <w:pPr>
        <w:jc w:val="center"/>
      </w:pPr>
      <w:r>
        <w:rPr>
          <w:rFonts w:ascii="Times New Roman" w:eastAsia="Times New Roman" w:hAnsi="Times New Roman" w:cs="Times New Roman"/>
          <w:color w:val="000000"/>
          <w:sz w:val="28"/>
          <w:szCs w:val="28"/>
          <w:lang w:eastAsia="ru-RU"/>
        </w:rPr>
        <w:t>Возраст обучающихся: 5-6 лет.</w:t>
      </w:r>
      <w:r>
        <w:rPr>
          <w:rFonts w:ascii="Times New Roman" w:eastAsia="Times New Roman" w:hAnsi="Times New Roman" w:cs="Times New Roman"/>
          <w:color w:val="000000"/>
          <w:sz w:val="28"/>
          <w:szCs w:val="28"/>
          <w:lang w:eastAsia="ru-RU"/>
        </w:rPr>
        <w:br/>
        <w:t>Срок реализации: 1 год</w:t>
      </w:r>
    </w:p>
    <w:p w:rsidR="003E39AD" w:rsidRDefault="003E39AD"/>
    <w:p w:rsidR="00760D9B" w:rsidRDefault="00760D9B"/>
    <w:p w:rsidR="00760D9B" w:rsidRDefault="00760D9B"/>
    <w:p w:rsidR="00760D9B" w:rsidRDefault="00760D9B"/>
    <w:p w:rsidR="00E4314E" w:rsidRDefault="00E4314E"/>
    <w:p w:rsidR="00E4314E" w:rsidRDefault="00E4314E" w:rsidP="00E4314E">
      <w:pPr>
        <w:shd w:val="clear" w:color="auto" w:fill="FFFFFF"/>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Автор-составитель:</w:t>
      </w:r>
      <w:r>
        <w:rPr>
          <w:rFonts w:ascii="Times New Roman" w:eastAsia="Times New Roman" w:hAnsi="Times New Roman" w:cs="Times New Roman"/>
          <w:color w:val="000000"/>
          <w:sz w:val="28"/>
          <w:szCs w:val="28"/>
          <w:lang w:eastAsia="ru-RU"/>
        </w:rPr>
        <w:br/>
        <w:t xml:space="preserve">воспитатель </w:t>
      </w:r>
    </w:p>
    <w:p w:rsidR="00E4314E" w:rsidRDefault="00E4314E" w:rsidP="00E4314E">
      <w:pPr>
        <w:shd w:val="clear" w:color="auto" w:fill="FFFFFF"/>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В. Гущина.</w:t>
      </w:r>
      <w:r>
        <w:rPr>
          <w:rFonts w:ascii="Times New Roman" w:eastAsia="Times New Roman" w:hAnsi="Times New Roman" w:cs="Times New Roman"/>
          <w:color w:val="000000"/>
          <w:sz w:val="28"/>
          <w:szCs w:val="28"/>
          <w:lang w:eastAsia="ru-RU"/>
        </w:rPr>
        <w:br/>
      </w:r>
    </w:p>
    <w:sdt>
      <w:sdtPr>
        <w:rPr>
          <w:rFonts w:asciiTheme="minorHAnsi" w:eastAsiaTheme="minorHAnsi" w:hAnsiTheme="minorHAnsi" w:cstheme="minorBidi"/>
          <w:sz w:val="22"/>
          <w:szCs w:val="22"/>
          <w:lang w:eastAsia="en-US"/>
        </w:rPr>
        <w:id w:val="555282246"/>
        <w:docPartObj>
          <w:docPartGallery w:val="Table of Contents"/>
          <w:docPartUnique/>
        </w:docPartObj>
      </w:sdtPr>
      <w:sdtEndPr>
        <w:rPr>
          <w:b/>
          <w:bCs/>
        </w:rPr>
      </w:sdtEndPr>
      <w:sdtContent>
        <w:p w:rsidR="00052B3A" w:rsidRPr="00E11A1B" w:rsidRDefault="00E11A1B">
          <w:pPr>
            <w:pStyle w:val="a5"/>
            <w:rPr>
              <w:b/>
            </w:rPr>
          </w:pPr>
          <w:r w:rsidRPr="00B95400">
            <w:rPr>
              <w:b/>
            </w:rPr>
            <w:t>ОГЛАВЛЕНИЕ</w:t>
          </w:r>
        </w:p>
        <w:p w:rsidR="00E11A1B" w:rsidRPr="00E11A1B" w:rsidRDefault="006A3E5C">
          <w:pPr>
            <w:pStyle w:val="11"/>
            <w:rPr>
              <w:rFonts w:eastAsiaTheme="minorEastAsia"/>
              <w:b w:val="0"/>
              <w:bCs w:val="0"/>
              <w:sz w:val="28"/>
              <w:szCs w:val="28"/>
              <w:shd w:val="clear" w:color="auto" w:fill="auto"/>
              <w:lang w:eastAsia="ru-RU"/>
            </w:rPr>
          </w:pPr>
          <w:r w:rsidRPr="006A3E5C">
            <w:fldChar w:fldCharType="begin"/>
          </w:r>
          <w:r w:rsidR="00052B3A">
            <w:instrText xml:space="preserve"> TOC \o "1-3" \h \z \u </w:instrText>
          </w:r>
          <w:r w:rsidRPr="006A3E5C">
            <w:fldChar w:fldCharType="separate"/>
          </w:r>
          <w:hyperlink w:anchor="_Toc145449568" w:history="1">
            <w:r w:rsidR="00E11A1B" w:rsidRPr="00E11A1B">
              <w:rPr>
                <w:rStyle w:val="a6"/>
                <w:color w:val="auto"/>
                <w:sz w:val="28"/>
                <w:szCs w:val="28"/>
              </w:rPr>
              <w:t>1.ЦЕЛЕВОЙ РАЗДЕЛ.</w:t>
            </w:r>
            <w:r w:rsidR="00E11A1B" w:rsidRPr="00E11A1B">
              <w:rPr>
                <w:webHidden/>
                <w:sz w:val="28"/>
                <w:szCs w:val="28"/>
              </w:rPr>
              <w:tab/>
            </w:r>
            <w:r w:rsidRPr="00E11A1B">
              <w:rPr>
                <w:webHidden/>
                <w:sz w:val="28"/>
                <w:szCs w:val="28"/>
              </w:rPr>
              <w:fldChar w:fldCharType="begin"/>
            </w:r>
            <w:r w:rsidR="00E11A1B" w:rsidRPr="00E11A1B">
              <w:rPr>
                <w:webHidden/>
                <w:sz w:val="28"/>
                <w:szCs w:val="28"/>
              </w:rPr>
              <w:instrText xml:space="preserve"> PAGEREF _Toc145449568 \h </w:instrText>
            </w:r>
            <w:r w:rsidRPr="00E11A1B">
              <w:rPr>
                <w:webHidden/>
                <w:sz w:val="28"/>
                <w:szCs w:val="28"/>
              </w:rPr>
            </w:r>
            <w:r w:rsidRPr="00E11A1B">
              <w:rPr>
                <w:webHidden/>
                <w:sz w:val="28"/>
                <w:szCs w:val="28"/>
              </w:rPr>
              <w:fldChar w:fldCharType="separate"/>
            </w:r>
            <w:r w:rsidR="00B95400">
              <w:rPr>
                <w:webHidden/>
                <w:sz w:val="28"/>
                <w:szCs w:val="28"/>
              </w:rPr>
              <w:t>3</w:t>
            </w:r>
            <w:r w:rsidRPr="00E11A1B">
              <w:rPr>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69" w:history="1">
            <w:r w:rsidR="00E11A1B" w:rsidRPr="00E11A1B">
              <w:rPr>
                <w:rStyle w:val="a6"/>
                <w:rFonts w:ascii="Times New Roman" w:hAnsi="Times New Roman" w:cs="Times New Roman"/>
                <w:noProof/>
                <w:color w:val="auto"/>
                <w:sz w:val="28"/>
                <w:szCs w:val="28"/>
              </w:rPr>
              <w:t>1.1 ПОЯСНИТЕЛЬНАЯ ЗАПИСКА.</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_Toc145449569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3</w:t>
            </w:r>
            <w:r w:rsidRPr="00E11A1B">
              <w:rPr>
                <w:rFonts w:ascii="Times New Roman" w:hAnsi="Times New Roman" w:cs="Times New Roman"/>
                <w:noProof/>
                <w:webHidden/>
                <w:sz w:val="28"/>
                <w:szCs w:val="28"/>
              </w:rPr>
              <w:fldChar w:fldCharType="end"/>
            </w:r>
          </w:hyperlink>
        </w:p>
        <w:p w:rsidR="00E11A1B" w:rsidRPr="00E11A1B" w:rsidRDefault="006A3E5C">
          <w:pPr>
            <w:pStyle w:val="31"/>
            <w:tabs>
              <w:tab w:val="right" w:leader="dot" w:pos="9345"/>
            </w:tabs>
            <w:rPr>
              <w:rFonts w:ascii="Times New Roman" w:eastAsiaTheme="minorEastAsia" w:hAnsi="Times New Roman" w:cs="Times New Roman"/>
              <w:noProof/>
              <w:sz w:val="28"/>
              <w:szCs w:val="28"/>
              <w:lang w:eastAsia="ru-RU"/>
            </w:rPr>
          </w:pPr>
          <w:hyperlink w:anchor="_Toc145449570" w:history="1">
            <w:r w:rsidR="00E11A1B" w:rsidRPr="00E11A1B">
              <w:rPr>
                <w:rStyle w:val="a6"/>
                <w:rFonts w:ascii="Times New Roman" w:hAnsi="Times New Roman" w:cs="Times New Roman"/>
                <w:noProof/>
                <w:color w:val="auto"/>
                <w:sz w:val="28"/>
                <w:szCs w:val="28"/>
              </w:rPr>
              <w:t>1.1.1.</w:t>
            </w:r>
            <w:r w:rsidR="00E11A1B" w:rsidRPr="00E11A1B">
              <w:rPr>
                <w:rStyle w:val="a6"/>
                <w:rFonts w:ascii="Times New Roman" w:hAnsi="Times New Roman" w:cs="Times New Roman"/>
                <w:bCs/>
                <w:noProof/>
                <w:color w:val="auto"/>
                <w:sz w:val="28"/>
                <w:szCs w:val="28"/>
              </w:rPr>
              <w:t xml:space="preserve"> ЦЕЛЬ ПРОГРАММЫ:</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_Toc145449570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4</w:t>
            </w:r>
            <w:r w:rsidRPr="00E11A1B">
              <w:rPr>
                <w:rFonts w:ascii="Times New Roman" w:hAnsi="Times New Roman" w:cs="Times New Roman"/>
                <w:noProof/>
                <w:webHidden/>
                <w:sz w:val="28"/>
                <w:szCs w:val="28"/>
              </w:rPr>
              <w:fldChar w:fldCharType="end"/>
            </w:r>
          </w:hyperlink>
        </w:p>
        <w:p w:rsidR="00E11A1B" w:rsidRPr="00E11A1B" w:rsidRDefault="006A3E5C">
          <w:pPr>
            <w:pStyle w:val="31"/>
            <w:tabs>
              <w:tab w:val="right" w:leader="dot" w:pos="9345"/>
            </w:tabs>
            <w:rPr>
              <w:rFonts w:ascii="Times New Roman" w:eastAsiaTheme="minorEastAsia" w:hAnsi="Times New Roman" w:cs="Times New Roman"/>
              <w:noProof/>
              <w:sz w:val="28"/>
              <w:szCs w:val="28"/>
              <w:lang w:eastAsia="ru-RU"/>
            </w:rPr>
          </w:pPr>
          <w:hyperlink w:anchor="_Toc145449571" w:history="1">
            <w:r w:rsidR="00E11A1B" w:rsidRPr="00E11A1B">
              <w:rPr>
                <w:rStyle w:val="a6"/>
                <w:rFonts w:ascii="Times New Roman" w:hAnsi="Times New Roman" w:cs="Times New Roman"/>
                <w:noProof/>
                <w:color w:val="auto"/>
                <w:sz w:val="28"/>
                <w:szCs w:val="28"/>
              </w:rPr>
              <w:t>1.1.2. ПРИНЦИПЫ И ПОДХОДЫ К ФОРМИРОВАНИЮ ПРОГРАММЫ</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_Toc145449571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6</w:t>
            </w:r>
            <w:r w:rsidRPr="00E11A1B">
              <w:rPr>
                <w:rFonts w:ascii="Times New Roman" w:hAnsi="Times New Roman" w:cs="Times New Roman"/>
                <w:noProof/>
                <w:webHidden/>
                <w:sz w:val="28"/>
                <w:szCs w:val="28"/>
              </w:rPr>
              <w:fldChar w:fldCharType="end"/>
            </w:r>
          </w:hyperlink>
        </w:p>
        <w:p w:rsidR="00E11A1B" w:rsidRPr="00E11A1B" w:rsidRDefault="006A3E5C">
          <w:pPr>
            <w:pStyle w:val="31"/>
            <w:tabs>
              <w:tab w:val="right" w:leader="dot" w:pos="9345"/>
            </w:tabs>
            <w:rPr>
              <w:rFonts w:ascii="Times New Roman" w:eastAsiaTheme="minorEastAsia" w:hAnsi="Times New Roman" w:cs="Times New Roman"/>
              <w:noProof/>
              <w:sz w:val="28"/>
              <w:szCs w:val="28"/>
              <w:lang w:eastAsia="ru-RU"/>
            </w:rPr>
          </w:pPr>
          <w:hyperlink w:anchor="_Toc145449572" w:history="1">
            <w:r w:rsidR="00E11A1B" w:rsidRPr="00E11A1B">
              <w:rPr>
                <w:rStyle w:val="a6"/>
                <w:rFonts w:ascii="Times New Roman" w:hAnsi="Times New Roman" w:cs="Times New Roman"/>
                <w:noProof/>
                <w:color w:val="auto"/>
                <w:sz w:val="28"/>
                <w:szCs w:val="28"/>
              </w:rPr>
              <w:t>1.1.3. ЗНАЧИМЫЕ ДЛЯ РАЗРАБОТКИ И РЕАЛИЗАЦИИ ПРОГРАММ ХАРАКТЕРИСТИКИ, В Т.Ч. ХАРАКТЕРИСТИКИ ОСОБЕННОСТЕЙ РАЗВИТИЯ ДЕТЕЙ РАННЕГО И ДОШКОЛЬНОГО ВОЗРАСТА.</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_Toc145449572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7</w:t>
            </w:r>
            <w:r w:rsidRPr="00E11A1B">
              <w:rPr>
                <w:rFonts w:ascii="Times New Roman" w:hAnsi="Times New Roman" w:cs="Times New Roman"/>
                <w:noProof/>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73" w:history="1">
            <w:r w:rsidR="00E11A1B" w:rsidRPr="00E11A1B">
              <w:rPr>
                <w:rStyle w:val="a6"/>
                <w:rFonts w:ascii="Times New Roman" w:hAnsi="Times New Roman" w:cs="Times New Roman"/>
                <w:noProof/>
                <w:color w:val="auto"/>
                <w:sz w:val="28"/>
                <w:szCs w:val="28"/>
              </w:rPr>
              <w:t>1.2. ПЛАНИРУЕМЫЕ РЕЗУЛЬТАТЫ РЕАЛИЗАЦИИ ПРОГРАММЫ</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_Toc145449573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7</w:t>
            </w:r>
            <w:r w:rsidRPr="00E11A1B">
              <w:rPr>
                <w:rFonts w:ascii="Times New Roman" w:hAnsi="Times New Roman" w:cs="Times New Roman"/>
                <w:noProof/>
                <w:webHidden/>
                <w:sz w:val="28"/>
                <w:szCs w:val="28"/>
              </w:rPr>
              <w:fldChar w:fldCharType="end"/>
            </w:r>
          </w:hyperlink>
        </w:p>
        <w:p w:rsidR="00E11A1B" w:rsidRDefault="006A3E5C">
          <w:pPr>
            <w:pStyle w:val="21"/>
            <w:tabs>
              <w:tab w:val="right" w:leader="dot" w:pos="9345"/>
            </w:tabs>
            <w:rPr>
              <w:rFonts w:eastAsiaTheme="minorEastAsia"/>
              <w:noProof/>
              <w:lang w:eastAsia="ru-RU"/>
            </w:rPr>
          </w:pPr>
          <w:hyperlink w:anchor="_Toc145449574" w:history="1">
            <w:r w:rsidR="00E11A1B" w:rsidRPr="00E11A1B">
              <w:rPr>
                <w:rStyle w:val="a6"/>
                <w:rFonts w:ascii="Times New Roman" w:hAnsi="Times New Roman" w:cs="Times New Roman"/>
                <w:noProof/>
                <w:color w:val="auto"/>
                <w:sz w:val="28"/>
                <w:szCs w:val="28"/>
              </w:rPr>
              <w:t>1.3. РАЗВИВАЮЩЕЕ ОЦЕНИВАНИЕ КАЧЕСТВА ОБРАЗОВАТЕЛЬНОЙ ДЕЯТЕЛЬНОСТИ ПО ПРОГРАММЕ</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_Toc145449574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8</w:t>
            </w:r>
            <w:r w:rsidRPr="00E11A1B">
              <w:rPr>
                <w:rFonts w:ascii="Times New Roman" w:hAnsi="Times New Roman" w:cs="Times New Roman"/>
                <w:noProof/>
                <w:webHidden/>
                <w:sz w:val="28"/>
                <w:szCs w:val="28"/>
              </w:rPr>
              <w:fldChar w:fldCharType="end"/>
            </w:r>
          </w:hyperlink>
        </w:p>
        <w:p w:rsidR="00E11A1B" w:rsidRDefault="006A3E5C">
          <w:pPr>
            <w:pStyle w:val="11"/>
            <w:rPr>
              <w:rFonts w:asciiTheme="minorHAnsi" w:eastAsiaTheme="minorEastAsia" w:hAnsiTheme="minorHAnsi" w:cstheme="minorBidi"/>
              <w:b w:val="0"/>
              <w:bCs w:val="0"/>
              <w:shd w:val="clear" w:color="auto" w:fill="auto"/>
              <w:lang w:eastAsia="ru-RU"/>
            </w:rPr>
          </w:pPr>
          <w:hyperlink w:anchor="_Toc145449575" w:history="1">
            <w:r w:rsidR="00E11A1B" w:rsidRPr="004653B8">
              <w:rPr>
                <w:rStyle w:val="a6"/>
                <w:rFonts w:ascii="Verdana" w:hAnsi="Verdana"/>
              </w:rPr>
              <w:t>2. СОДЕРЖАТЕЛЬНЫЙ РАЗДЕЛ</w:t>
            </w:r>
            <w:r w:rsidR="00E11A1B">
              <w:rPr>
                <w:webHidden/>
              </w:rPr>
              <w:tab/>
            </w:r>
            <w:r>
              <w:rPr>
                <w:webHidden/>
              </w:rPr>
              <w:fldChar w:fldCharType="begin"/>
            </w:r>
            <w:r w:rsidR="00E11A1B">
              <w:rPr>
                <w:webHidden/>
              </w:rPr>
              <w:instrText xml:space="preserve"> PAGEREF _Toc145449575 \h </w:instrText>
            </w:r>
            <w:r>
              <w:rPr>
                <w:webHidden/>
              </w:rPr>
            </w:r>
            <w:r>
              <w:rPr>
                <w:webHidden/>
              </w:rPr>
              <w:fldChar w:fldCharType="separate"/>
            </w:r>
            <w:r w:rsidR="00B95400">
              <w:rPr>
                <w:webHidden/>
              </w:rPr>
              <w:t>9</w:t>
            </w:r>
            <w:r>
              <w:rPr>
                <w:webHidden/>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76" w:history="1">
            <w:r w:rsidR="00E11A1B" w:rsidRPr="00E11A1B">
              <w:rPr>
                <w:rStyle w:val="a6"/>
                <w:rFonts w:ascii="Times New Roman" w:hAnsi="Times New Roman" w:cs="Times New Roman"/>
                <w:bCs/>
                <w:noProof/>
                <w:color w:val="auto"/>
                <w:sz w:val="28"/>
                <w:szCs w:val="28"/>
                <w:shd w:val="clear" w:color="auto" w:fill="FFFFFF"/>
              </w:rPr>
              <w:t>2.1 ТЕМАТИЧЕСКИЙ ПЛАН</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_Toc145449576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11</w:t>
            </w:r>
            <w:r w:rsidRPr="00E11A1B">
              <w:rPr>
                <w:rFonts w:ascii="Times New Roman" w:hAnsi="Times New Roman" w:cs="Times New Roman"/>
                <w:noProof/>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77" w:history="1">
            <w:r w:rsidR="00E11A1B" w:rsidRPr="00E11A1B">
              <w:rPr>
                <w:rStyle w:val="a6"/>
                <w:rFonts w:ascii="Times New Roman" w:eastAsia="Times New Roman" w:hAnsi="Times New Roman" w:cs="Times New Roman"/>
                <w:bCs/>
                <w:noProof/>
                <w:color w:val="auto"/>
                <w:sz w:val="28"/>
                <w:szCs w:val="28"/>
                <w:lang w:eastAsia="ru-RU"/>
              </w:rPr>
              <w:t>2.2. КАЛЕНДАРНО-ТЕМАТИЧЕСКОЕ ПЛАНИРОВАНИЕ</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_Toc145449577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12</w:t>
            </w:r>
            <w:r w:rsidRPr="00E11A1B">
              <w:rPr>
                <w:rFonts w:ascii="Times New Roman" w:hAnsi="Times New Roman" w:cs="Times New Roman"/>
                <w:noProof/>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78" w:history="1">
            <w:r w:rsidR="00E11A1B" w:rsidRPr="00E11A1B">
              <w:rPr>
                <w:rStyle w:val="a6"/>
                <w:rFonts w:ascii="Times New Roman" w:eastAsia="Times New Roman" w:hAnsi="Times New Roman" w:cs="Times New Roman"/>
                <w:bCs/>
                <w:noProof/>
                <w:color w:val="auto"/>
                <w:sz w:val="28"/>
                <w:szCs w:val="28"/>
                <w:lang w:eastAsia="ru-RU"/>
              </w:rPr>
              <w:t>2.3. ВЗАИМОДЕЙСТВИЕ С СЕМЬЯМИ ВОСПИТАННИКОВ</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_Toc145449578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17</w:t>
            </w:r>
            <w:r w:rsidRPr="00E11A1B">
              <w:rPr>
                <w:rFonts w:ascii="Times New Roman" w:hAnsi="Times New Roman" w:cs="Times New Roman"/>
                <w:noProof/>
                <w:webHidden/>
                <w:sz w:val="28"/>
                <w:szCs w:val="28"/>
              </w:rPr>
              <w:fldChar w:fldCharType="end"/>
            </w:r>
          </w:hyperlink>
        </w:p>
        <w:p w:rsidR="00E11A1B" w:rsidRDefault="006A3E5C">
          <w:pPr>
            <w:pStyle w:val="11"/>
            <w:rPr>
              <w:rFonts w:asciiTheme="minorHAnsi" w:eastAsiaTheme="minorEastAsia" w:hAnsiTheme="minorHAnsi" w:cstheme="minorBidi"/>
              <w:b w:val="0"/>
              <w:bCs w:val="0"/>
              <w:shd w:val="clear" w:color="auto" w:fill="auto"/>
              <w:lang w:eastAsia="ru-RU"/>
            </w:rPr>
          </w:pPr>
          <w:hyperlink w:anchor="_Toc145449579" w:history="1">
            <w:r w:rsidR="00E11A1B" w:rsidRPr="004653B8">
              <w:rPr>
                <w:rStyle w:val="a6"/>
                <w:rFonts w:ascii="Verdana" w:eastAsia="Times New Roman" w:hAnsi="Verdana"/>
                <w:lang w:eastAsia="ru-RU"/>
              </w:rPr>
              <w:t>3. ОРГАНИЗАЦИОННЫЙ РАЗДЕЛ</w:t>
            </w:r>
            <w:r w:rsidR="00E11A1B">
              <w:rPr>
                <w:webHidden/>
              </w:rPr>
              <w:tab/>
            </w:r>
            <w:r>
              <w:rPr>
                <w:webHidden/>
              </w:rPr>
              <w:fldChar w:fldCharType="begin"/>
            </w:r>
            <w:r w:rsidR="00E11A1B">
              <w:rPr>
                <w:webHidden/>
              </w:rPr>
              <w:instrText xml:space="preserve"> PAGEREF _Toc145449579 \h </w:instrText>
            </w:r>
            <w:r>
              <w:rPr>
                <w:webHidden/>
              </w:rPr>
            </w:r>
            <w:r>
              <w:rPr>
                <w:webHidden/>
              </w:rPr>
              <w:fldChar w:fldCharType="separate"/>
            </w:r>
            <w:r w:rsidR="00B95400">
              <w:rPr>
                <w:webHidden/>
              </w:rPr>
              <w:t>18</w:t>
            </w:r>
            <w:r>
              <w:rPr>
                <w:webHidden/>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80" w:history="1">
            <w:r w:rsidR="00E11A1B" w:rsidRPr="00E11A1B">
              <w:rPr>
                <w:rStyle w:val="a6"/>
                <w:rFonts w:ascii="Times New Roman" w:eastAsia="Times New Roman" w:hAnsi="Times New Roman" w:cs="Times New Roman"/>
                <w:bCs/>
                <w:noProof/>
                <w:color w:val="auto"/>
                <w:sz w:val="28"/>
                <w:szCs w:val="28"/>
                <w:lang w:eastAsia="ru-RU"/>
              </w:rPr>
              <w:t>3.1. ОФОРМЛЕНИЕ РАЗВИВАЮЩЕЙ ПРЕДМЕТНО — ПРОСТРАНСТВЕННОЙ СРЕДЫ</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_Toc145449580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18</w:t>
            </w:r>
            <w:r w:rsidRPr="00E11A1B">
              <w:rPr>
                <w:rFonts w:ascii="Times New Roman" w:hAnsi="Times New Roman" w:cs="Times New Roman"/>
                <w:noProof/>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81" w:history="1">
            <w:r w:rsidR="00E11A1B" w:rsidRPr="00B95400">
              <w:rPr>
                <w:rStyle w:val="a6"/>
                <w:rFonts w:ascii="Times New Roman" w:eastAsia="Times New Roman" w:hAnsi="Times New Roman" w:cs="Times New Roman"/>
                <w:bCs/>
                <w:noProof/>
                <w:color w:val="auto"/>
                <w:sz w:val="28"/>
                <w:szCs w:val="28"/>
                <w:lang w:eastAsia="ru-RU"/>
              </w:rPr>
              <w:t>3.2. РЕЖИМ РЕАЛИЗАЦИИ ПРОГРАММЫ</w:t>
            </w:r>
            <w:r w:rsidR="00E11A1B" w:rsidRPr="00B95400">
              <w:rPr>
                <w:rFonts w:ascii="Times New Roman" w:hAnsi="Times New Roman" w:cs="Times New Roman"/>
                <w:noProof/>
                <w:webHidden/>
                <w:sz w:val="28"/>
                <w:szCs w:val="28"/>
              </w:rPr>
              <w:tab/>
            </w:r>
            <w:r w:rsidRPr="00B95400">
              <w:rPr>
                <w:rFonts w:ascii="Times New Roman" w:hAnsi="Times New Roman" w:cs="Times New Roman"/>
                <w:noProof/>
                <w:webHidden/>
                <w:sz w:val="28"/>
                <w:szCs w:val="28"/>
              </w:rPr>
              <w:fldChar w:fldCharType="begin"/>
            </w:r>
            <w:r w:rsidR="00E11A1B" w:rsidRPr="00B95400">
              <w:rPr>
                <w:rFonts w:ascii="Times New Roman" w:hAnsi="Times New Roman" w:cs="Times New Roman"/>
                <w:noProof/>
                <w:webHidden/>
                <w:sz w:val="28"/>
                <w:szCs w:val="28"/>
              </w:rPr>
              <w:instrText xml:space="preserve"> PAGEREF _Toc145449581 \h </w:instrText>
            </w:r>
            <w:r w:rsidRPr="00B95400">
              <w:rPr>
                <w:rFonts w:ascii="Times New Roman" w:hAnsi="Times New Roman" w:cs="Times New Roman"/>
                <w:noProof/>
                <w:webHidden/>
                <w:sz w:val="28"/>
                <w:szCs w:val="28"/>
              </w:rPr>
            </w:r>
            <w:r w:rsidRPr="00B95400">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18</w:t>
            </w:r>
            <w:r w:rsidRPr="00B95400">
              <w:rPr>
                <w:rFonts w:ascii="Times New Roman" w:hAnsi="Times New Roman" w:cs="Times New Roman"/>
                <w:noProof/>
                <w:webHidden/>
                <w:sz w:val="28"/>
                <w:szCs w:val="28"/>
              </w:rPr>
              <w:fldChar w:fldCharType="end"/>
            </w:r>
          </w:hyperlink>
        </w:p>
        <w:p w:rsidR="00E11A1B" w:rsidRPr="00E11A1B" w:rsidRDefault="006A3E5C">
          <w:pPr>
            <w:pStyle w:val="21"/>
            <w:tabs>
              <w:tab w:val="right" w:leader="dot" w:pos="9345"/>
            </w:tabs>
            <w:rPr>
              <w:rFonts w:ascii="Times New Roman" w:eastAsiaTheme="minorEastAsia" w:hAnsi="Times New Roman" w:cs="Times New Roman"/>
              <w:noProof/>
              <w:sz w:val="28"/>
              <w:szCs w:val="28"/>
              <w:lang w:eastAsia="ru-RU"/>
            </w:rPr>
          </w:pPr>
          <w:hyperlink w:anchor="_Toc145449582" w:history="1">
            <w:r w:rsidR="00E11A1B" w:rsidRPr="00E11A1B">
              <w:rPr>
                <w:rStyle w:val="a6"/>
                <w:rFonts w:ascii="Times New Roman" w:eastAsia="Times New Roman" w:hAnsi="Times New Roman" w:cs="Times New Roman"/>
                <w:bCs/>
                <w:noProof/>
                <w:color w:val="auto"/>
                <w:sz w:val="28"/>
                <w:szCs w:val="28"/>
                <w:lang w:eastAsia="ru-RU"/>
              </w:rPr>
              <w:t>3.3 ПЕРЕЧЕНЬ МЕТОДИЧЕСКИХ ПОСОБИЙ, ОБЕСПЕЧИВАЮЩИХ РЕАЛИЗАЦИЮ ОБРАЗОВАТЕЛЬНОЙ ДЕЯТЕЛЬНОСТИ</w:t>
            </w:r>
            <w:r w:rsidR="00E11A1B" w:rsidRPr="00E11A1B">
              <w:rPr>
                <w:rFonts w:ascii="Times New Roman" w:hAnsi="Times New Roman" w:cs="Times New Roman"/>
                <w:noProof/>
                <w:webHidden/>
                <w:sz w:val="28"/>
                <w:szCs w:val="28"/>
              </w:rPr>
              <w:tab/>
            </w:r>
            <w:r w:rsidRPr="00E11A1B">
              <w:rPr>
                <w:rFonts w:ascii="Times New Roman" w:hAnsi="Times New Roman" w:cs="Times New Roman"/>
                <w:noProof/>
                <w:webHidden/>
                <w:sz w:val="28"/>
                <w:szCs w:val="28"/>
              </w:rPr>
              <w:fldChar w:fldCharType="begin"/>
            </w:r>
            <w:r w:rsidR="00E11A1B" w:rsidRPr="00E11A1B">
              <w:rPr>
                <w:rFonts w:ascii="Times New Roman" w:hAnsi="Times New Roman" w:cs="Times New Roman"/>
                <w:noProof/>
                <w:webHidden/>
                <w:sz w:val="28"/>
                <w:szCs w:val="28"/>
              </w:rPr>
              <w:instrText xml:space="preserve"> PAGEREF _Toc145449582 \h </w:instrText>
            </w:r>
            <w:r w:rsidRPr="00E11A1B">
              <w:rPr>
                <w:rFonts w:ascii="Times New Roman" w:hAnsi="Times New Roman" w:cs="Times New Roman"/>
                <w:noProof/>
                <w:webHidden/>
                <w:sz w:val="28"/>
                <w:szCs w:val="28"/>
              </w:rPr>
            </w:r>
            <w:r w:rsidRPr="00E11A1B">
              <w:rPr>
                <w:rFonts w:ascii="Times New Roman" w:hAnsi="Times New Roman" w:cs="Times New Roman"/>
                <w:noProof/>
                <w:webHidden/>
                <w:sz w:val="28"/>
                <w:szCs w:val="28"/>
              </w:rPr>
              <w:fldChar w:fldCharType="separate"/>
            </w:r>
            <w:r w:rsidR="00B95400">
              <w:rPr>
                <w:rFonts w:ascii="Times New Roman" w:hAnsi="Times New Roman" w:cs="Times New Roman"/>
                <w:noProof/>
                <w:webHidden/>
                <w:sz w:val="28"/>
                <w:szCs w:val="28"/>
              </w:rPr>
              <w:t>18</w:t>
            </w:r>
            <w:r w:rsidRPr="00E11A1B">
              <w:rPr>
                <w:rFonts w:ascii="Times New Roman" w:hAnsi="Times New Roman" w:cs="Times New Roman"/>
                <w:noProof/>
                <w:webHidden/>
                <w:sz w:val="28"/>
                <w:szCs w:val="28"/>
              </w:rPr>
              <w:fldChar w:fldCharType="end"/>
            </w:r>
          </w:hyperlink>
        </w:p>
        <w:p w:rsidR="00052B3A" w:rsidRDefault="006A3E5C">
          <w:r>
            <w:rPr>
              <w:b/>
              <w:bCs/>
            </w:rPr>
            <w:fldChar w:fldCharType="end"/>
          </w:r>
        </w:p>
      </w:sdtContent>
    </w:sdt>
    <w:p w:rsidR="00E4314E" w:rsidRDefault="00E4314E"/>
    <w:p w:rsidR="00E4314E" w:rsidRDefault="00E4314E"/>
    <w:p w:rsidR="00E4314E" w:rsidRDefault="00E4314E"/>
    <w:p w:rsidR="00E4314E" w:rsidRDefault="00E4314E"/>
    <w:p w:rsidR="00E4314E" w:rsidRDefault="00E4314E"/>
    <w:p w:rsidR="00E4314E" w:rsidRDefault="00E4314E"/>
    <w:p w:rsidR="00E4314E" w:rsidRDefault="00E4314E"/>
    <w:p w:rsidR="00E4314E" w:rsidRDefault="00E4314E"/>
    <w:p w:rsidR="00E4314E" w:rsidRDefault="00E4314E"/>
    <w:p w:rsidR="00E4314E" w:rsidRDefault="00E4314E"/>
    <w:p w:rsidR="00B95400" w:rsidRDefault="00B95400"/>
    <w:p w:rsidR="00B95400" w:rsidRPr="00B95400" w:rsidRDefault="00E11A1B" w:rsidP="00B95400">
      <w:pPr>
        <w:pStyle w:val="1"/>
        <w:spacing w:before="0" w:line="240" w:lineRule="auto"/>
        <w:rPr>
          <w:rFonts w:cs="Times New Roman"/>
          <w:b/>
          <w:sz w:val="24"/>
          <w:szCs w:val="24"/>
        </w:rPr>
      </w:pPr>
      <w:bookmarkStart w:id="0" w:name="_Toc145449568"/>
      <w:r w:rsidRPr="00B95400">
        <w:rPr>
          <w:rFonts w:cs="Times New Roman"/>
          <w:b/>
          <w:sz w:val="24"/>
          <w:szCs w:val="24"/>
        </w:rPr>
        <w:lastRenderedPageBreak/>
        <w:t>1.ЦЕЛЕВОЙ РАЗДЕЛ</w:t>
      </w:r>
      <w:bookmarkEnd w:id="0"/>
    </w:p>
    <w:p w:rsidR="00B95400" w:rsidRPr="00B95400" w:rsidRDefault="00B95400" w:rsidP="00B95400"/>
    <w:p w:rsidR="00EE460D" w:rsidRDefault="00EE460D" w:rsidP="00B95400">
      <w:pPr>
        <w:pStyle w:val="2"/>
        <w:numPr>
          <w:ilvl w:val="1"/>
          <w:numId w:val="9"/>
        </w:numPr>
        <w:spacing w:before="0" w:line="240" w:lineRule="auto"/>
        <w:rPr>
          <w:rFonts w:cs="Times New Roman"/>
          <w:b/>
          <w:sz w:val="24"/>
          <w:szCs w:val="24"/>
        </w:rPr>
      </w:pPr>
      <w:bookmarkStart w:id="1" w:name="_Toc145449569"/>
      <w:r w:rsidRPr="00B95400">
        <w:rPr>
          <w:rFonts w:cs="Times New Roman"/>
          <w:b/>
          <w:sz w:val="24"/>
          <w:szCs w:val="24"/>
        </w:rPr>
        <w:t>Пояснительная записка</w:t>
      </w:r>
      <w:bookmarkEnd w:id="1"/>
    </w:p>
    <w:p w:rsidR="00B95400" w:rsidRPr="00B95400" w:rsidRDefault="00B95400" w:rsidP="00B95400"/>
    <w:p w:rsidR="00EE460D" w:rsidRPr="00B95400" w:rsidRDefault="00EE460D" w:rsidP="00B95400">
      <w:pPr>
        <w:spacing w:after="0" w:line="240" w:lineRule="auto"/>
        <w:ind w:firstLine="709"/>
        <w:jc w:val="both"/>
        <w:rPr>
          <w:rFonts w:ascii="Times New Roman" w:hAnsi="Times New Roman" w:cs="Times New Roman"/>
          <w:sz w:val="24"/>
          <w:szCs w:val="24"/>
          <w:shd w:val="clear" w:color="auto" w:fill="FFFFFF"/>
        </w:rPr>
      </w:pPr>
      <w:r w:rsidRPr="00B95400">
        <w:rPr>
          <w:rFonts w:ascii="Times New Roman" w:hAnsi="Times New Roman" w:cs="Times New Roman"/>
          <w:sz w:val="24"/>
          <w:szCs w:val="24"/>
          <w:shd w:val="clear" w:color="auto" w:fill="FFFFFF"/>
        </w:rPr>
        <w:t>Сегодня все чаще говорится о необходимости развития интеллектуальных способностей старших дошкольников. Это вызвано целым рядом причин: повышением требований в подготовке детей к школе (в связи изменением программы начального образования), обилием информации, получаемой ребенком, повышением внимания к компьютерным технологиям, желанием сделать процесс обучения более интенсивным. Поэтому работа по развитию интеллектуальных способностей детей в детском саду должна пронизывать все сферы жизни и совместной деятельности воспитанников и педагогов. Особую ценность наряду с интеллектуальным развитием сегодня приобретает развитие любознательности дошкольника как основы познавательной активности, которая позволяет не только наилучшим образом усваивать новые знания, но и при необходимости использовать их в других ситуациях и творчески.</w:t>
      </w:r>
    </w:p>
    <w:p w:rsidR="00EE460D" w:rsidRPr="00B95400" w:rsidRDefault="00EE460D" w:rsidP="00B95400">
      <w:pPr>
        <w:pStyle w:val="c22"/>
        <w:shd w:val="clear" w:color="auto" w:fill="FFFFFF"/>
        <w:spacing w:before="0" w:beforeAutospacing="0" w:after="0" w:afterAutospacing="0"/>
        <w:ind w:firstLine="709"/>
        <w:jc w:val="both"/>
      </w:pPr>
      <w:r w:rsidRPr="00B95400">
        <w:rPr>
          <w:rStyle w:val="c3"/>
        </w:rPr>
        <w:t xml:space="preserve">Развитие интеллекта – это целенаправленный и организованный процесс передачи и усвоения знаний, приёмов и способов умственной деятельности. </w:t>
      </w:r>
      <w:proofErr w:type="gramStart"/>
      <w:r w:rsidRPr="00B95400">
        <w:rPr>
          <w:rStyle w:val="c3"/>
        </w:rPr>
        <w:t>Интеллектуальное развитие рассматривается в качестве главного условия сохранения индивидуального в детях, так как именно разум и воображение позволяют им строить осмысленную картину мира и осознавать своё место в нём.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w:t>
      </w:r>
      <w:proofErr w:type="gramEnd"/>
      <w:r w:rsidRPr="00B95400">
        <w:rPr>
          <w:rStyle w:val="c3"/>
        </w:rPr>
        <w:t xml:space="preserve">   Уже с младшего возраста главной задачей </w:t>
      </w:r>
      <w:r w:rsidR="00695BEE" w:rsidRPr="00B95400">
        <w:rPr>
          <w:rStyle w:val="c3"/>
        </w:rPr>
        <w:t>ставится</w:t>
      </w:r>
      <w:r w:rsidRPr="00B95400">
        <w:rPr>
          <w:rStyle w:val="c3"/>
        </w:rPr>
        <w:t xml:space="preserve"> интеллектуальное развитие и сохранение индивидуального в ребёнке. Специфика содержания образования позволяет детям в образной форме воспринимать общие связи и отношения, объективно существующие в окружающем мире: качество – количество, пространство – время, целое – часть, последовательность. Решающее значение в этом процессе </w:t>
      </w:r>
      <w:r w:rsidR="00695BEE" w:rsidRPr="00B95400">
        <w:rPr>
          <w:rStyle w:val="c3"/>
        </w:rPr>
        <w:t>отводится</w:t>
      </w:r>
      <w:r w:rsidRPr="00B95400">
        <w:rPr>
          <w:rStyle w:val="c3"/>
        </w:rPr>
        <w:t xml:space="preserve"> моделированию скрытых связей и отношений в форме наглядных образов, отражающих общее </w:t>
      </w:r>
      <w:proofErr w:type="gramStart"/>
      <w:r w:rsidRPr="00B95400">
        <w:rPr>
          <w:rStyle w:val="c3"/>
        </w:rPr>
        <w:t>в</w:t>
      </w:r>
      <w:proofErr w:type="gramEnd"/>
      <w:r w:rsidRPr="00B95400">
        <w:rPr>
          <w:rStyle w:val="c3"/>
        </w:rPr>
        <w:t xml:space="preserve"> единичном. Образное отражение позволяет малышам воспринимать мир в целостности и осваивать жизненное пространство. Обучение детей организу</w:t>
      </w:r>
      <w:r w:rsidR="00695BEE" w:rsidRPr="00B95400">
        <w:rPr>
          <w:rStyle w:val="c3"/>
        </w:rPr>
        <w:t>ется</w:t>
      </w:r>
      <w:r w:rsidRPr="00B95400">
        <w:rPr>
          <w:rStyle w:val="c3"/>
        </w:rPr>
        <w:t xml:space="preserve"> в форме игры и связанных с ней деятельностей, обеспечивающих эмоциональное взаимодействие и общение </w:t>
      </w:r>
      <w:proofErr w:type="gramStart"/>
      <w:r w:rsidRPr="00B95400">
        <w:rPr>
          <w:rStyle w:val="c3"/>
        </w:rPr>
        <w:t>со</w:t>
      </w:r>
      <w:proofErr w:type="gramEnd"/>
      <w:r w:rsidRPr="00B95400">
        <w:rPr>
          <w:rStyle w:val="c3"/>
        </w:rPr>
        <w:t xml:space="preserve"> взрослым. Создаю</w:t>
      </w:r>
      <w:r w:rsidR="00695BEE" w:rsidRPr="00B95400">
        <w:rPr>
          <w:rStyle w:val="c3"/>
        </w:rPr>
        <w:t>тся</w:t>
      </w:r>
      <w:r w:rsidRPr="00B95400">
        <w:rPr>
          <w:rStyle w:val="c3"/>
        </w:rPr>
        <w:t xml:space="preserve"> условия для свободного выбора ребёнком содержания деятельности и возникновения </w:t>
      </w:r>
      <w:proofErr w:type="spellStart"/>
      <w:r w:rsidRPr="00B95400">
        <w:rPr>
          <w:rStyle w:val="c3"/>
        </w:rPr>
        <w:t>взаимообучения</w:t>
      </w:r>
      <w:proofErr w:type="spellEnd"/>
      <w:r w:rsidRPr="00B95400">
        <w:rPr>
          <w:rStyle w:val="c3"/>
        </w:rPr>
        <w:t xml:space="preserve"> детей.</w:t>
      </w:r>
    </w:p>
    <w:p w:rsidR="00EE460D" w:rsidRPr="00B95400" w:rsidRDefault="00EE460D" w:rsidP="00B95400">
      <w:pPr>
        <w:pStyle w:val="c22"/>
        <w:shd w:val="clear" w:color="auto" w:fill="FFFFFF"/>
        <w:spacing w:before="0" w:beforeAutospacing="0" w:after="0" w:afterAutospacing="0"/>
        <w:ind w:firstLine="709"/>
        <w:jc w:val="both"/>
      </w:pPr>
      <w:r w:rsidRPr="00B95400">
        <w:rPr>
          <w:rStyle w:val="c3"/>
        </w:rPr>
        <w:t xml:space="preserve">             Основное место занимает содержание взаимодействия и общение взрослого с детьми, основанное на </w:t>
      </w:r>
      <w:proofErr w:type="gramStart"/>
      <w:r w:rsidRPr="00B95400">
        <w:rPr>
          <w:rStyle w:val="c3"/>
        </w:rPr>
        <w:t>понимании</w:t>
      </w:r>
      <w:proofErr w:type="gramEnd"/>
      <w:r w:rsidRPr="00B95400">
        <w:rPr>
          <w:rStyle w:val="c3"/>
        </w:rPr>
        <w:t xml:space="preserve"> того, что каждый ребёнок обладает неповторимой индивидуальностью и ценностью, способен к непрерывному развитию.</w:t>
      </w:r>
    </w:p>
    <w:p w:rsidR="00EE460D" w:rsidRPr="00B95400" w:rsidRDefault="00EE460D" w:rsidP="00B95400">
      <w:pPr>
        <w:pStyle w:val="c19"/>
        <w:shd w:val="clear" w:color="auto" w:fill="FFFFFF"/>
        <w:spacing w:before="0" w:beforeAutospacing="0" w:after="0" w:afterAutospacing="0"/>
        <w:jc w:val="center"/>
        <w:rPr>
          <w:b/>
          <w:color w:val="000000"/>
        </w:rPr>
      </w:pPr>
      <w:r w:rsidRPr="00B95400">
        <w:rPr>
          <w:rStyle w:val="c0"/>
          <w:b/>
          <w:bCs/>
          <w:color w:val="000000"/>
        </w:rPr>
        <w:t xml:space="preserve">Актуальность </w:t>
      </w:r>
      <w:proofErr w:type="gramStart"/>
      <w:r w:rsidRPr="00B95400">
        <w:rPr>
          <w:rStyle w:val="c0"/>
          <w:b/>
          <w:bCs/>
          <w:color w:val="000000"/>
        </w:rPr>
        <w:t>данной</w:t>
      </w:r>
      <w:proofErr w:type="gramEnd"/>
      <w:r w:rsidRPr="00B95400">
        <w:rPr>
          <w:rStyle w:val="c0"/>
          <w:b/>
          <w:bCs/>
          <w:color w:val="000000"/>
        </w:rPr>
        <w:t xml:space="preserve"> программы</w:t>
      </w:r>
    </w:p>
    <w:p w:rsidR="00EE460D" w:rsidRPr="00B95400" w:rsidRDefault="00EE460D" w:rsidP="00B95400">
      <w:pPr>
        <w:pStyle w:val="c22"/>
        <w:shd w:val="clear" w:color="auto" w:fill="FFFFFF"/>
        <w:spacing w:before="0" w:beforeAutospacing="0" w:after="0" w:afterAutospacing="0"/>
        <w:jc w:val="both"/>
        <w:rPr>
          <w:color w:val="000000"/>
        </w:rPr>
      </w:pPr>
      <w:r w:rsidRPr="00B95400">
        <w:rPr>
          <w:rStyle w:val="c3"/>
          <w:color w:val="000000"/>
        </w:rPr>
        <w:t>               Состоит в интегрированном обучении, что помогает избежать однотипности целей и функций обучения. Такое обучение одновременно является и целью, и средством обучения.</w:t>
      </w:r>
    </w:p>
    <w:p w:rsidR="00EE460D" w:rsidRPr="00B95400" w:rsidRDefault="00EE460D" w:rsidP="00B95400">
      <w:pPr>
        <w:pStyle w:val="c22"/>
        <w:shd w:val="clear" w:color="auto" w:fill="FFFFFF"/>
        <w:spacing w:before="0" w:beforeAutospacing="0" w:after="0" w:afterAutospacing="0"/>
        <w:jc w:val="both"/>
        <w:rPr>
          <w:color w:val="000000"/>
        </w:rPr>
      </w:pPr>
      <w:r w:rsidRPr="00B95400">
        <w:rPr>
          <w:rStyle w:val="c3"/>
          <w:color w:val="000000"/>
        </w:rPr>
        <w:t>               Как цель обучения интеграция помогает детям целостно воспринимать мир, познавать красоту окружающей действительности во всем ее разнообразии.</w:t>
      </w:r>
    </w:p>
    <w:p w:rsidR="00B126A5" w:rsidRPr="00B95400" w:rsidRDefault="00EE460D" w:rsidP="00B95400">
      <w:pPr>
        <w:pStyle w:val="c22"/>
        <w:shd w:val="clear" w:color="auto" w:fill="FFFFFF"/>
        <w:spacing w:before="0" w:beforeAutospacing="0" w:after="0" w:afterAutospacing="0"/>
        <w:jc w:val="both"/>
        <w:rPr>
          <w:rStyle w:val="c3"/>
          <w:color w:val="000000"/>
        </w:rPr>
      </w:pPr>
      <w:r w:rsidRPr="00B95400">
        <w:rPr>
          <w:rStyle w:val="c3"/>
          <w:color w:val="000000"/>
        </w:rPr>
        <w:t xml:space="preserve">              Как средство обучения, интеграция способствует приобретению новых знаний, представлений на </w:t>
      </w:r>
      <w:proofErr w:type="gramStart"/>
      <w:r w:rsidRPr="00B95400">
        <w:rPr>
          <w:rStyle w:val="c3"/>
          <w:color w:val="000000"/>
        </w:rPr>
        <w:t>стыке</w:t>
      </w:r>
      <w:proofErr w:type="gramEnd"/>
      <w:r w:rsidRPr="00B95400">
        <w:rPr>
          <w:rStyle w:val="c3"/>
          <w:color w:val="000000"/>
        </w:rPr>
        <w:t xml:space="preserve"> традиционных предметных знаний. </w:t>
      </w:r>
    </w:p>
    <w:p w:rsidR="00B126A5" w:rsidRPr="00B95400" w:rsidRDefault="00B126A5" w:rsidP="00B95400">
      <w:pPr>
        <w:pStyle w:val="c22"/>
        <w:shd w:val="clear" w:color="auto" w:fill="FFFFFF"/>
        <w:spacing w:before="0" w:beforeAutospacing="0" w:after="0" w:afterAutospacing="0"/>
        <w:jc w:val="center"/>
        <w:rPr>
          <w:color w:val="000000"/>
        </w:rPr>
      </w:pPr>
      <w:r w:rsidRPr="00B95400">
        <w:rPr>
          <w:rStyle w:val="c0"/>
          <w:b/>
          <w:bCs/>
          <w:color w:val="000000"/>
        </w:rPr>
        <w:t xml:space="preserve">Условия проведения </w:t>
      </w:r>
      <w:proofErr w:type="gramStart"/>
      <w:r w:rsidRPr="00B95400">
        <w:rPr>
          <w:rStyle w:val="c0"/>
          <w:b/>
          <w:bCs/>
          <w:color w:val="000000"/>
        </w:rPr>
        <w:t>интегрированных</w:t>
      </w:r>
      <w:proofErr w:type="gramEnd"/>
      <w:r w:rsidRPr="00B95400">
        <w:rPr>
          <w:rStyle w:val="c0"/>
          <w:b/>
          <w:bCs/>
          <w:color w:val="000000"/>
        </w:rPr>
        <w:t xml:space="preserve"> занятий:</w:t>
      </w:r>
    </w:p>
    <w:p w:rsidR="00B126A5" w:rsidRPr="00B95400" w:rsidRDefault="00B126A5" w:rsidP="00B95400">
      <w:pPr>
        <w:pStyle w:val="c22"/>
        <w:shd w:val="clear" w:color="auto" w:fill="FFFFFF"/>
        <w:spacing w:before="0" w:beforeAutospacing="0" w:after="0" w:afterAutospacing="0"/>
        <w:rPr>
          <w:color w:val="000000"/>
        </w:rPr>
      </w:pPr>
      <w:r w:rsidRPr="00B95400">
        <w:rPr>
          <w:rStyle w:val="c3"/>
          <w:color w:val="000000"/>
        </w:rPr>
        <w:t>● устранение умственной перегрузки дошкольников, постоянная смена методов и приемов работы с детьми; смена умственной нагрузки физической;</w:t>
      </w:r>
    </w:p>
    <w:p w:rsidR="00B126A5" w:rsidRPr="00B95400" w:rsidRDefault="00B126A5" w:rsidP="00B95400">
      <w:pPr>
        <w:pStyle w:val="c22"/>
        <w:shd w:val="clear" w:color="auto" w:fill="FFFFFF"/>
        <w:spacing w:before="0" w:beforeAutospacing="0" w:after="0" w:afterAutospacing="0"/>
        <w:rPr>
          <w:color w:val="000000"/>
        </w:rPr>
      </w:pPr>
      <w:r w:rsidRPr="00B95400">
        <w:rPr>
          <w:rStyle w:val="c3"/>
          <w:color w:val="000000"/>
        </w:rPr>
        <w:t xml:space="preserve">● проведение </w:t>
      </w:r>
      <w:proofErr w:type="gramStart"/>
      <w:r w:rsidRPr="00B95400">
        <w:rPr>
          <w:rStyle w:val="c3"/>
          <w:color w:val="000000"/>
        </w:rPr>
        <w:t>интегрированных</w:t>
      </w:r>
      <w:proofErr w:type="gramEnd"/>
      <w:r w:rsidRPr="00B95400">
        <w:rPr>
          <w:rStyle w:val="c3"/>
          <w:color w:val="000000"/>
        </w:rPr>
        <w:t xml:space="preserve"> занятий во избежание дублирования одного и того же программного материала;</w:t>
      </w:r>
    </w:p>
    <w:p w:rsidR="00B126A5" w:rsidRPr="00B95400" w:rsidRDefault="00B126A5" w:rsidP="00B95400">
      <w:pPr>
        <w:pStyle w:val="c22"/>
        <w:shd w:val="clear" w:color="auto" w:fill="FFFFFF"/>
        <w:spacing w:before="0" w:beforeAutospacing="0" w:after="0" w:afterAutospacing="0"/>
        <w:rPr>
          <w:color w:val="000000"/>
        </w:rPr>
      </w:pPr>
      <w:r w:rsidRPr="00B95400">
        <w:rPr>
          <w:rStyle w:val="c3"/>
          <w:color w:val="000000"/>
        </w:rPr>
        <w:t xml:space="preserve">● создание психологически комфортной обстановки на </w:t>
      </w:r>
      <w:proofErr w:type="gramStart"/>
      <w:r w:rsidRPr="00B95400">
        <w:rPr>
          <w:rStyle w:val="c3"/>
          <w:color w:val="000000"/>
        </w:rPr>
        <w:t>занятии</w:t>
      </w:r>
      <w:proofErr w:type="gramEnd"/>
      <w:r w:rsidRPr="00B95400">
        <w:rPr>
          <w:rStyle w:val="c3"/>
          <w:color w:val="000000"/>
        </w:rPr>
        <w:t xml:space="preserve"> (тон, предвосхищающая оценка, свет, размещение материала, использование в нужном количестве </w:t>
      </w:r>
      <w:r w:rsidRPr="00B95400">
        <w:rPr>
          <w:rStyle w:val="c3"/>
          <w:color w:val="000000"/>
        </w:rPr>
        <w:lastRenderedPageBreak/>
        <w:t>демонстрационного и раздаточного материала, проветренное помещение, рациональная и целесообразная расстановка мебели с выделением различных центров активности: двигательных, творческих, эмоциональных, игровых);</w:t>
      </w:r>
    </w:p>
    <w:p w:rsidR="00B126A5" w:rsidRPr="00B95400" w:rsidRDefault="00B126A5" w:rsidP="00B95400">
      <w:pPr>
        <w:pStyle w:val="c22"/>
        <w:shd w:val="clear" w:color="auto" w:fill="FFFFFF"/>
        <w:spacing w:before="0" w:beforeAutospacing="0" w:after="0" w:afterAutospacing="0"/>
        <w:rPr>
          <w:color w:val="000000"/>
        </w:rPr>
      </w:pPr>
      <w:r w:rsidRPr="00B95400">
        <w:rPr>
          <w:rStyle w:val="c3"/>
          <w:color w:val="000000"/>
        </w:rPr>
        <w:t>● четкое соблюдение возрастных, индивидуальных и психологических особенностей детей группы;</w:t>
      </w:r>
    </w:p>
    <w:p w:rsidR="00B126A5" w:rsidRPr="00B95400" w:rsidRDefault="00B126A5" w:rsidP="00B95400">
      <w:pPr>
        <w:pStyle w:val="c22"/>
        <w:shd w:val="clear" w:color="auto" w:fill="FFFFFF"/>
        <w:spacing w:before="0" w:beforeAutospacing="0" w:after="0" w:afterAutospacing="0"/>
        <w:jc w:val="both"/>
        <w:rPr>
          <w:color w:val="000000"/>
        </w:rPr>
      </w:pPr>
      <w:proofErr w:type="gramStart"/>
      <w:r w:rsidRPr="00B95400">
        <w:rPr>
          <w:rStyle w:val="c3"/>
          <w:color w:val="000000"/>
        </w:rPr>
        <w:t>● направление практического процесса на развитие основных качеств личности: компетентностей: интеллектуальной, коммуникативной, социальной и физической; на развитие самостоятельности и ответственности, инициативности, эмоциональности, самооценки, и, конечно, произвольности поведения;</w:t>
      </w:r>
      <w:proofErr w:type="gramEnd"/>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организация воспитательно-образовательного процесса на основе педагогики сотрудничества, что способствует эмоциональному, психологическому сближению детей и взрослых;</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введение музыкально-ритмических и динамических переменок между занятиями;</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xml:space="preserve">● использование </w:t>
      </w:r>
      <w:proofErr w:type="spellStart"/>
      <w:r w:rsidRPr="00B95400">
        <w:rPr>
          <w:rStyle w:val="c3"/>
          <w:color w:val="000000"/>
        </w:rPr>
        <w:t>здоровьесберегающих</w:t>
      </w:r>
      <w:proofErr w:type="spellEnd"/>
      <w:r w:rsidRPr="00B95400">
        <w:rPr>
          <w:rStyle w:val="c3"/>
          <w:color w:val="000000"/>
        </w:rPr>
        <w:t xml:space="preserve"> технологий и комплекса психогигиенических мероприятий: двигательные разминки, динамические паузы, артикуляционные и пальчиковые гимнастики, эмоциональные этюды, релаксация, дыхательная и звуковая гимнастика, дидактические игры в движении.</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осуществление личностно-ориентированного подхода к обучению, который включает в себя следующие принципы:</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w:t>
      </w:r>
      <w:r w:rsidRPr="00B95400">
        <w:rPr>
          <w:rStyle w:val="c3"/>
          <w:i/>
          <w:iCs/>
          <w:color w:val="000000"/>
          <w:u w:val="single"/>
        </w:rPr>
        <w:t xml:space="preserve">принцип </w:t>
      </w:r>
      <w:r w:rsidR="004370B1" w:rsidRPr="00B95400">
        <w:rPr>
          <w:rStyle w:val="c3"/>
          <w:i/>
          <w:iCs/>
          <w:color w:val="000000"/>
          <w:u w:val="single"/>
        </w:rPr>
        <w:t>самоактуальности</w:t>
      </w:r>
      <w:r w:rsidR="001A317D" w:rsidRPr="00B95400">
        <w:rPr>
          <w:rStyle w:val="c3"/>
          <w:color w:val="000000"/>
        </w:rPr>
        <w:t> -</w:t>
      </w:r>
      <w:r w:rsidRPr="00B95400">
        <w:rPr>
          <w:rStyle w:val="c3"/>
          <w:color w:val="000000"/>
        </w:rPr>
        <w:t xml:space="preserve"> любой ребёнок принимается таким, каков он есть;</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w:t>
      </w:r>
      <w:r w:rsidRPr="00B95400">
        <w:rPr>
          <w:rStyle w:val="c3"/>
          <w:i/>
          <w:iCs/>
          <w:color w:val="000000"/>
          <w:u w:val="single"/>
        </w:rPr>
        <w:t xml:space="preserve">принцип </w:t>
      </w:r>
      <w:r w:rsidR="001A317D" w:rsidRPr="00B95400">
        <w:rPr>
          <w:rStyle w:val="c3"/>
          <w:i/>
          <w:iCs/>
          <w:color w:val="000000"/>
          <w:u w:val="single"/>
        </w:rPr>
        <w:t>индивидуальности</w:t>
      </w:r>
      <w:r w:rsidR="001A317D" w:rsidRPr="00B95400">
        <w:rPr>
          <w:rStyle w:val="c3"/>
          <w:color w:val="000000"/>
        </w:rPr>
        <w:t> -</w:t>
      </w:r>
      <w:r w:rsidRPr="00B95400">
        <w:rPr>
          <w:rStyle w:val="c3"/>
          <w:color w:val="000000"/>
        </w:rPr>
        <w:t xml:space="preserve"> развитие индивидуальности в соответствии со способностями ребёнка, его психофизическим развитием;</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w:t>
      </w:r>
      <w:r w:rsidRPr="00B95400">
        <w:rPr>
          <w:rStyle w:val="c3"/>
          <w:i/>
          <w:iCs/>
          <w:color w:val="000000"/>
          <w:u w:val="single"/>
        </w:rPr>
        <w:t xml:space="preserve">принцип </w:t>
      </w:r>
      <w:r w:rsidR="001A317D" w:rsidRPr="00B95400">
        <w:rPr>
          <w:rStyle w:val="c3"/>
          <w:i/>
          <w:iCs/>
          <w:color w:val="000000"/>
          <w:u w:val="single"/>
        </w:rPr>
        <w:t>выбора</w:t>
      </w:r>
      <w:r w:rsidR="001A317D" w:rsidRPr="00B95400">
        <w:rPr>
          <w:rStyle w:val="c3"/>
          <w:color w:val="000000"/>
        </w:rPr>
        <w:t> -</w:t>
      </w:r>
      <w:r w:rsidRPr="00B95400">
        <w:rPr>
          <w:rStyle w:val="c3"/>
          <w:color w:val="000000"/>
        </w:rPr>
        <w:t xml:space="preserve"> предоставлять свободу выбора предметов и деятельности каждому ребёнку;</w:t>
      </w:r>
    </w:p>
    <w:p w:rsidR="00B126A5" w:rsidRPr="00B95400" w:rsidRDefault="00B126A5" w:rsidP="00B95400">
      <w:pPr>
        <w:pStyle w:val="c22"/>
        <w:shd w:val="clear" w:color="auto" w:fill="FFFFFF"/>
        <w:spacing w:before="0" w:beforeAutospacing="0" w:after="0" w:afterAutospacing="0"/>
        <w:jc w:val="both"/>
        <w:rPr>
          <w:color w:val="000000"/>
        </w:rPr>
      </w:pPr>
      <w:r w:rsidRPr="00B95400">
        <w:rPr>
          <w:rStyle w:val="c3"/>
          <w:color w:val="000000"/>
        </w:rPr>
        <w:t>        </w:t>
      </w:r>
      <w:r w:rsidRPr="00B95400">
        <w:rPr>
          <w:rStyle w:val="c3"/>
          <w:i/>
          <w:iCs/>
          <w:color w:val="000000"/>
          <w:u w:val="single"/>
        </w:rPr>
        <w:t xml:space="preserve">принцип творчества и </w:t>
      </w:r>
      <w:r w:rsidR="001A317D" w:rsidRPr="00B95400">
        <w:rPr>
          <w:rStyle w:val="c3"/>
          <w:i/>
          <w:iCs/>
          <w:color w:val="000000"/>
          <w:u w:val="single"/>
        </w:rPr>
        <w:t>успеха</w:t>
      </w:r>
      <w:r w:rsidR="001A317D" w:rsidRPr="00B95400">
        <w:rPr>
          <w:rStyle w:val="c3"/>
          <w:color w:val="000000"/>
        </w:rPr>
        <w:t> -</w:t>
      </w:r>
      <w:r w:rsidRPr="00B95400">
        <w:rPr>
          <w:rStyle w:val="c3"/>
          <w:color w:val="000000"/>
        </w:rPr>
        <w:t xml:space="preserve"> включать в образовательный процесс задания продуктивного, творческого характера, повышать самооценку;</w:t>
      </w:r>
    </w:p>
    <w:p w:rsidR="00B126A5" w:rsidRDefault="00B126A5" w:rsidP="00B95400">
      <w:pPr>
        <w:pStyle w:val="c22"/>
        <w:shd w:val="clear" w:color="auto" w:fill="FFFFFF"/>
        <w:spacing w:before="0" w:beforeAutospacing="0" w:after="0" w:afterAutospacing="0"/>
        <w:jc w:val="both"/>
        <w:rPr>
          <w:rStyle w:val="c3"/>
          <w:color w:val="000000"/>
        </w:rPr>
      </w:pPr>
      <w:r w:rsidRPr="00B95400">
        <w:rPr>
          <w:rStyle w:val="c3"/>
          <w:color w:val="000000"/>
        </w:rPr>
        <w:t>        </w:t>
      </w:r>
      <w:r w:rsidRPr="00B95400">
        <w:rPr>
          <w:rStyle w:val="c3"/>
          <w:i/>
          <w:iCs/>
          <w:color w:val="000000"/>
          <w:u w:val="single"/>
        </w:rPr>
        <w:t xml:space="preserve">принцип веры, доверия и </w:t>
      </w:r>
      <w:r w:rsidR="001A317D" w:rsidRPr="00B95400">
        <w:rPr>
          <w:rStyle w:val="c3"/>
          <w:i/>
          <w:iCs/>
          <w:color w:val="000000"/>
          <w:u w:val="single"/>
        </w:rPr>
        <w:t>поддержки</w:t>
      </w:r>
      <w:r w:rsidR="001A317D" w:rsidRPr="00B95400">
        <w:rPr>
          <w:rStyle w:val="c3"/>
          <w:color w:val="000000"/>
        </w:rPr>
        <w:t> -</w:t>
      </w:r>
      <w:r w:rsidRPr="00B95400">
        <w:rPr>
          <w:rStyle w:val="c3"/>
          <w:color w:val="000000"/>
        </w:rPr>
        <w:t xml:space="preserve"> доверять детям, принимать любой ответ, направляя ребёнка в правильное русло, использовать предвосхищающую оценку для </w:t>
      </w:r>
      <w:proofErr w:type="gramStart"/>
      <w:r w:rsidRPr="00B95400">
        <w:rPr>
          <w:rStyle w:val="c3"/>
          <w:color w:val="000000"/>
        </w:rPr>
        <w:t>малоактивных</w:t>
      </w:r>
      <w:proofErr w:type="gramEnd"/>
      <w:r w:rsidRPr="00B95400">
        <w:rPr>
          <w:rStyle w:val="c3"/>
          <w:color w:val="000000"/>
        </w:rPr>
        <w:t xml:space="preserve"> и тревожных детей.</w:t>
      </w:r>
    </w:p>
    <w:p w:rsidR="00B95400" w:rsidRPr="00B95400" w:rsidRDefault="00B95400" w:rsidP="00B95400">
      <w:pPr>
        <w:pStyle w:val="c22"/>
        <w:shd w:val="clear" w:color="auto" w:fill="FFFFFF"/>
        <w:spacing w:before="0" w:beforeAutospacing="0" w:after="0" w:afterAutospacing="0"/>
        <w:jc w:val="both"/>
        <w:rPr>
          <w:color w:val="000000"/>
        </w:rPr>
      </w:pPr>
    </w:p>
    <w:p w:rsidR="00B126A5" w:rsidRPr="00B95400" w:rsidRDefault="00B126A5" w:rsidP="00B95400">
      <w:pPr>
        <w:pStyle w:val="c36"/>
        <w:shd w:val="clear" w:color="auto" w:fill="FFFFFF"/>
        <w:spacing w:before="0" w:beforeAutospacing="0" w:after="0" w:afterAutospacing="0"/>
        <w:jc w:val="center"/>
        <w:rPr>
          <w:b/>
          <w:color w:val="000000"/>
        </w:rPr>
      </w:pPr>
      <w:bookmarkStart w:id="2" w:name="_Toc145449570"/>
      <w:r w:rsidRPr="00B95400">
        <w:rPr>
          <w:b/>
        </w:rPr>
        <w:t>1.1.1.</w:t>
      </w:r>
      <w:r w:rsidRPr="00B95400">
        <w:rPr>
          <w:rStyle w:val="c0"/>
          <w:b/>
          <w:bCs/>
          <w:color w:val="000000"/>
        </w:rPr>
        <w:t xml:space="preserve"> Цель программы:</w:t>
      </w:r>
      <w:bookmarkEnd w:id="2"/>
    </w:p>
    <w:p w:rsidR="00B126A5" w:rsidRPr="00B95400" w:rsidRDefault="00B126A5" w:rsidP="00B95400">
      <w:pPr>
        <w:pStyle w:val="c22"/>
        <w:shd w:val="clear" w:color="auto" w:fill="FFFFFF"/>
        <w:spacing w:before="0" w:beforeAutospacing="0" w:after="0" w:afterAutospacing="0"/>
      </w:pPr>
      <w:r w:rsidRPr="00B95400">
        <w:rPr>
          <w:rStyle w:val="c3"/>
        </w:rPr>
        <w:t xml:space="preserve">             Повысить интерес к процессу </w:t>
      </w:r>
      <w:r w:rsidR="008A0BF4" w:rsidRPr="00B95400">
        <w:rPr>
          <w:rStyle w:val="c3"/>
        </w:rPr>
        <w:t>обучения, ориентированный</w:t>
      </w:r>
      <w:r w:rsidRPr="00B95400">
        <w:rPr>
          <w:rStyle w:val="c3"/>
        </w:rPr>
        <w:t xml:space="preserve"> на </w:t>
      </w:r>
      <w:proofErr w:type="gramStart"/>
      <w:r w:rsidRPr="00B95400">
        <w:rPr>
          <w:rStyle w:val="c3"/>
        </w:rPr>
        <w:t>интеллектуальную</w:t>
      </w:r>
      <w:proofErr w:type="gramEnd"/>
      <w:r w:rsidRPr="00B95400">
        <w:rPr>
          <w:rStyle w:val="c3"/>
        </w:rPr>
        <w:t xml:space="preserve"> деятельность в будущем.</w:t>
      </w:r>
      <w:r w:rsidRPr="00B95400">
        <w:br/>
      </w:r>
    </w:p>
    <w:p w:rsidR="00B126A5" w:rsidRPr="00B95400" w:rsidRDefault="00B126A5" w:rsidP="00B95400">
      <w:pPr>
        <w:pStyle w:val="c19"/>
        <w:shd w:val="clear" w:color="auto" w:fill="FFFFFF"/>
        <w:spacing w:before="0" w:beforeAutospacing="0" w:after="0" w:afterAutospacing="0"/>
        <w:jc w:val="both"/>
        <w:rPr>
          <w:color w:val="000000"/>
        </w:rPr>
      </w:pPr>
      <w:r w:rsidRPr="00B95400">
        <w:rPr>
          <w:rStyle w:val="c0"/>
          <w:b/>
          <w:bCs/>
          <w:color w:val="000000"/>
        </w:rPr>
        <w:t>Задачи:</w:t>
      </w:r>
    </w:p>
    <w:p w:rsidR="00B126A5" w:rsidRPr="00B95400" w:rsidRDefault="00B126A5" w:rsidP="00B95400">
      <w:pPr>
        <w:pStyle w:val="c19"/>
        <w:shd w:val="clear" w:color="auto" w:fill="FFFFFF"/>
        <w:spacing w:before="0" w:beforeAutospacing="0" w:after="0" w:afterAutospacing="0"/>
        <w:jc w:val="both"/>
        <w:rPr>
          <w:color w:val="000000"/>
        </w:rPr>
      </w:pPr>
      <w:r w:rsidRPr="00B95400">
        <w:rPr>
          <w:rStyle w:val="c0"/>
          <w:b/>
          <w:bCs/>
          <w:i/>
          <w:iCs/>
          <w:color w:val="000000"/>
        </w:rPr>
        <w:t>Развивающие:</w:t>
      </w:r>
    </w:p>
    <w:p w:rsidR="00B126A5" w:rsidRPr="00B95400" w:rsidRDefault="00B126A5" w:rsidP="00B95400">
      <w:pPr>
        <w:pStyle w:val="c19"/>
        <w:numPr>
          <w:ilvl w:val="0"/>
          <w:numId w:val="1"/>
        </w:numPr>
        <w:shd w:val="clear" w:color="auto" w:fill="FFFFFF"/>
        <w:spacing w:before="0" w:beforeAutospacing="0" w:after="0" w:afterAutospacing="0"/>
        <w:ind w:left="0"/>
        <w:jc w:val="both"/>
        <w:rPr>
          <w:color w:val="000000"/>
        </w:rPr>
      </w:pPr>
      <w:r w:rsidRPr="00B95400">
        <w:rPr>
          <w:rStyle w:val="c3"/>
          <w:color w:val="000000"/>
        </w:rPr>
        <w:t>Развитие мышления, памяти, внимания.</w:t>
      </w:r>
    </w:p>
    <w:p w:rsidR="00B126A5" w:rsidRPr="00B95400" w:rsidRDefault="00B126A5" w:rsidP="00B95400">
      <w:pPr>
        <w:pStyle w:val="c19"/>
        <w:numPr>
          <w:ilvl w:val="0"/>
          <w:numId w:val="1"/>
        </w:numPr>
        <w:shd w:val="clear" w:color="auto" w:fill="FFFFFF"/>
        <w:spacing w:before="0" w:beforeAutospacing="0" w:after="0" w:afterAutospacing="0"/>
        <w:ind w:left="0"/>
        <w:jc w:val="both"/>
        <w:rPr>
          <w:color w:val="000000"/>
        </w:rPr>
      </w:pPr>
      <w:r w:rsidRPr="00B95400">
        <w:rPr>
          <w:rStyle w:val="c3"/>
          <w:color w:val="000000"/>
        </w:rPr>
        <w:t>Развитие графических навыков, крупной и мелкой моторики.</w:t>
      </w:r>
    </w:p>
    <w:p w:rsidR="00B126A5" w:rsidRPr="00B95400" w:rsidRDefault="00B126A5" w:rsidP="00B95400">
      <w:pPr>
        <w:pStyle w:val="c19"/>
        <w:numPr>
          <w:ilvl w:val="0"/>
          <w:numId w:val="1"/>
        </w:numPr>
        <w:shd w:val="clear" w:color="auto" w:fill="FFFFFF"/>
        <w:spacing w:before="0" w:beforeAutospacing="0" w:after="0" w:afterAutospacing="0"/>
        <w:ind w:left="0"/>
        <w:jc w:val="both"/>
        <w:rPr>
          <w:color w:val="000000"/>
        </w:rPr>
      </w:pPr>
      <w:r w:rsidRPr="00B95400">
        <w:rPr>
          <w:rStyle w:val="c3"/>
          <w:color w:val="000000"/>
        </w:rPr>
        <w:t>Развитие речи, умения аргументировать свои высказывания, строить простейшие умозаключения.</w:t>
      </w:r>
    </w:p>
    <w:p w:rsidR="00B126A5" w:rsidRPr="00B95400" w:rsidRDefault="00B126A5" w:rsidP="00B95400">
      <w:pPr>
        <w:pStyle w:val="c19"/>
        <w:numPr>
          <w:ilvl w:val="0"/>
          <w:numId w:val="1"/>
        </w:numPr>
        <w:shd w:val="clear" w:color="auto" w:fill="FFFFFF"/>
        <w:spacing w:before="0" w:beforeAutospacing="0" w:after="0" w:afterAutospacing="0"/>
        <w:ind w:left="0"/>
        <w:jc w:val="both"/>
        <w:rPr>
          <w:color w:val="000000"/>
        </w:rPr>
      </w:pPr>
      <w:r w:rsidRPr="00B95400">
        <w:rPr>
          <w:rStyle w:val="c3"/>
          <w:color w:val="000000"/>
        </w:rPr>
        <w:t>Гармоничное развитие психофизических качеств ребенка.</w:t>
      </w:r>
    </w:p>
    <w:p w:rsidR="00B126A5" w:rsidRPr="00B95400" w:rsidRDefault="00B126A5" w:rsidP="00B95400">
      <w:pPr>
        <w:pStyle w:val="c19"/>
        <w:numPr>
          <w:ilvl w:val="0"/>
          <w:numId w:val="1"/>
        </w:numPr>
        <w:shd w:val="clear" w:color="auto" w:fill="FFFFFF"/>
        <w:spacing w:before="0" w:beforeAutospacing="0" w:after="0" w:afterAutospacing="0"/>
        <w:ind w:left="0"/>
        <w:jc w:val="both"/>
        <w:rPr>
          <w:color w:val="000000"/>
        </w:rPr>
      </w:pPr>
      <w:r w:rsidRPr="00B95400">
        <w:rPr>
          <w:rStyle w:val="c3"/>
          <w:color w:val="000000"/>
        </w:rPr>
        <w:t xml:space="preserve">Создание условий с использованием </w:t>
      </w:r>
      <w:proofErr w:type="spellStart"/>
      <w:r w:rsidRPr="00B95400">
        <w:rPr>
          <w:rStyle w:val="c3"/>
          <w:color w:val="000000"/>
        </w:rPr>
        <w:t>здоровьесберегающих</w:t>
      </w:r>
      <w:proofErr w:type="spellEnd"/>
      <w:r w:rsidRPr="00B95400">
        <w:rPr>
          <w:rStyle w:val="c3"/>
          <w:color w:val="000000"/>
        </w:rPr>
        <w:t xml:space="preserve"> технологий в учебном    процессе для развития личности ребенка.</w:t>
      </w:r>
    </w:p>
    <w:p w:rsidR="00B126A5" w:rsidRPr="00B95400" w:rsidRDefault="00B126A5" w:rsidP="00B95400">
      <w:pPr>
        <w:pStyle w:val="c19"/>
        <w:shd w:val="clear" w:color="auto" w:fill="FFFFFF"/>
        <w:spacing w:before="0" w:beforeAutospacing="0" w:after="0" w:afterAutospacing="0"/>
        <w:jc w:val="both"/>
        <w:rPr>
          <w:color w:val="000000"/>
        </w:rPr>
      </w:pPr>
      <w:r w:rsidRPr="00B95400">
        <w:rPr>
          <w:rStyle w:val="c0"/>
          <w:b/>
          <w:bCs/>
          <w:i/>
          <w:iCs/>
          <w:color w:val="000000"/>
        </w:rPr>
        <w:t>Воспитательные:</w:t>
      </w:r>
    </w:p>
    <w:p w:rsidR="00B126A5" w:rsidRPr="00B95400" w:rsidRDefault="00B126A5" w:rsidP="00B95400">
      <w:pPr>
        <w:pStyle w:val="c19"/>
        <w:numPr>
          <w:ilvl w:val="0"/>
          <w:numId w:val="2"/>
        </w:numPr>
        <w:shd w:val="clear" w:color="auto" w:fill="FFFFFF"/>
        <w:spacing w:before="0" w:beforeAutospacing="0" w:after="0" w:afterAutospacing="0"/>
        <w:ind w:left="0"/>
        <w:jc w:val="both"/>
        <w:rPr>
          <w:color w:val="000000"/>
        </w:rPr>
      </w:pPr>
      <w:r w:rsidRPr="00B95400">
        <w:rPr>
          <w:rStyle w:val="c3"/>
          <w:color w:val="000000"/>
        </w:rPr>
        <w:t xml:space="preserve">Взаимодействие с семьей, </w:t>
      </w:r>
      <w:proofErr w:type="gramStart"/>
      <w:r w:rsidRPr="00B95400">
        <w:rPr>
          <w:rStyle w:val="c3"/>
          <w:color w:val="000000"/>
        </w:rPr>
        <w:t>направленное</w:t>
      </w:r>
      <w:proofErr w:type="gramEnd"/>
      <w:r w:rsidRPr="00B95400">
        <w:rPr>
          <w:rStyle w:val="c3"/>
          <w:color w:val="000000"/>
        </w:rPr>
        <w:t xml:space="preserve"> на целостность </w:t>
      </w:r>
      <w:r w:rsidR="00701366" w:rsidRPr="00B95400">
        <w:rPr>
          <w:rStyle w:val="c3"/>
          <w:color w:val="000000"/>
        </w:rPr>
        <w:t>психического, физического</w:t>
      </w:r>
      <w:r w:rsidRPr="00B95400">
        <w:rPr>
          <w:rStyle w:val="c3"/>
          <w:color w:val="000000"/>
        </w:rPr>
        <w:t>, умственного и духовного развития личности ребенка.</w:t>
      </w:r>
    </w:p>
    <w:p w:rsidR="00B126A5" w:rsidRPr="00B95400" w:rsidRDefault="00B126A5" w:rsidP="00B95400">
      <w:pPr>
        <w:pStyle w:val="c19"/>
        <w:numPr>
          <w:ilvl w:val="0"/>
          <w:numId w:val="2"/>
        </w:numPr>
        <w:shd w:val="clear" w:color="auto" w:fill="FFFFFF"/>
        <w:spacing w:before="0" w:beforeAutospacing="0" w:after="0" w:afterAutospacing="0"/>
        <w:ind w:left="0"/>
        <w:jc w:val="both"/>
        <w:rPr>
          <w:color w:val="000000"/>
        </w:rPr>
      </w:pPr>
      <w:r w:rsidRPr="00B95400">
        <w:rPr>
          <w:rStyle w:val="c3"/>
          <w:color w:val="000000"/>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B126A5" w:rsidRPr="00B95400" w:rsidRDefault="00B126A5" w:rsidP="00B95400">
      <w:pPr>
        <w:pStyle w:val="c19"/>
        <w:numPr>
          <w:ilvl w:val="0"/>
          <w:numId w:val="2"/>
        </w:numPr>
        <w:shd w:val="clear" w:color="auto" w:fill="FFFFFF"/>
        <w:spacing w:before="0" w:beforeAutospacing="0" w:after="0" w:afterAutospacing="0"/>
        <w:ind w:left="0"/>
        <w:jc w:val="both"/>
        <w:rPr>
          <w:color w:val="000000"/>
        </w:rPr>
      </w:pPr>
      <w:r w:rsidRPr="00B95400">
        <w:rPr>
          <w:rStyle w:val="c3"/>
          <w:color w:val="000000"/>
        </w:rPr>
        <w:t>Воспитывать понятия о своей малой Родине и стране.</w:t>
      </w:r>
    </w:p>
    <w:p w:rsidR="00B126A5" w:rsidRDefault="00B126A5" w:rsidP="00B95400">
      <w:pPr>
        <w:pStyle w:val="c19"/>
        <w:shd w:val="clear" w:color="auto" w:fill="FFFFFF"/>
        <w:spacing w:before="0" w:beforeAutospacing="0" w:after="0" w:afterAutospacing="0"/>
        <w:jc w:val="both"/>
        <w:rPr>
          <w:rStyle w:val="c3"/>
          <w:color w:val="000000"/>
        </w:rPr>
      </w:pPr>
    </w:p>
    <w:p w:rsidR="00B95400" w:rsidRDefault="00B95400" w:rsidP="00B95400">
      <w:pPr>
        <w:pStyle w:val="c19"/>
        <w:shd w:val="clear" w:color="auto" w:fill="FFFFFF"/>
        <w:spacing w:before="0" w:beforeAutospacing="0" w:after="0" w:afterAutospacing="0"/>
        <w:jc w:val="both"/>
        <w:rPr>
          <w:rStyle w:val="c3"/>
          <w:color w:val="000000"/>
        </w:rPr>
      </w:pPr>
    </w:p>
    <w:p w:rsidR="00B95400" w:rsidRPr="00B95400" w:rsidRDefault="00B95400" w:rsidP="00B95400">
      <w:pPr>
        <w:pStyle w:val="c19"/>
        <w:shd w:val="clear" w:color="auto" w:fill="FFFFFF"/>
        <w:spacing w:before="0" w:beforeAutospacing="0" w:after="0" w:afterAutospacing="0"/>
        <w:jc w:val="both"/>
        <w:rPr>
          <w:color w:val="000000"/>
        </w:rPr>
      </w:pPr>
    </w:p>
    <w:p w:rsidR="00B126A5" w:rsidRPr="00B95400" w:rsidRDefault="00B126A5" w:rsidP="00B95400">
      <w:pPr>
        <w:pStyle w:val="c19"/>
        <w:shd w:val="clear" w:color="auto" w:fill="FFFFFF"/>
        <w:spacing w:before="0" w:beforeAutospacing="0" w:after="0" w:afterAutospacing="0"/>
        <w:jc w:val="both"/>
        <w:rPr>
          <w:color w:val="000000"/>
        </w:rPr>
      </w:pPr>
      <w:r w:rsidRPr="00B95400">
        <w:rPr>
          <w:rStyle w:val="c0"/>
          <w:b/>
          <w:bCs/>
          <w:i/>
          <w:iCs/>
          <w:color w:val="000000"/>
        </w:rPr>
        <w:lastRenderedPageBreak/>
        <w:t>Обучающие:</w:t>
      </w:r>
    </w:p>
    <w:p w:rsidR="00B126A5" w:rsidRPr="00B95400" w:rsidRDefault="00B126A5" w:rsidP="00B95400">
      <w:pPr>
        <w:pStyle w:val="c19"/>
        <w:numPr>
          <w:ilvl w:val="0"/>
          <w:numId w:val="3"/>
        </w:numPr>
        <w:shd w:val="clear" w:color="auto" w:fill="FFFFFF"/>
        <w:spacing w:before="0" w:beforeAutospacing="0" w:after="0" w:afterAutospacing="0"/>
        <w:ind w:left="0"/>
        <w:jc w:val="both"/>
        <w:rPr>
          <w:color w:val="000000"/>
        </w:rPr>
      </w:pPr>
      <w:r w:rsidRPr="00B95400">
        <w:rPr>
          <w:rStyle w:val="c3"/>
          <w:color w:val="000000"/>
        </w:rPr>
        <w:t>Формирование приемов умственных действий: анализ, синтез, сравнение, обобщение, классификация, аналогия.</w:t>
      </w:r>
    </w:p>
    <w:p w:rsidR="00B126A5" w:rsidRPr="00B95400" w:rsidRDefault="00B126A5" w:rsidP="00B95400">
      <w:pPr>
        <w:pStyle w:val="c19"/>
        <w:numPr>
          <w:ilvl w:val="0"/>
          <w:numId w:val="3"/>
        </w:numPr>
        <w:shd w:val="clear" w:color="auto" w:fill="FFFFFF"/>
        <w:spacing w:before="0" w:beforeAutospacing="0" w:after="0" w:afterAutospacing="0"/>
        <w:ind w:left="0"/>
        <w:jc w:val="both"/>
        <w:rPr>
          <w:color w:val="000000"/>
        </w:rPr>
      </w:pPr>
      <w:r w:rsidRPr="00B95400">
        <w:rPr>
          <w:rStyle w:val="c3"/>
          <w:color w:val="000000"/>
        </w:rPr>
        <w:t>Расширение словарного запаса и общего кругозора детей.</w:t>
      </w:r>
    </w:p>
    <w:p w:rsidR="00B126A5" w:rsidRPr="00B95400" w:rsidRDefault="00B126A5" w:rsidP="00B95400">
      <w:pPr>
        <w:pStyle w:val="c19"/>
        <w:numPr>
          <w:ilvl w:val="0"/>
          <w:numId w:val="3"/>
        </w:numPr>
        <w:shd w:val="clear" w:color="auto" w:fill="FFFFFF"/>
        <w:spacing w:before="0" w:beforeAutospacing="0" w:after="0" w:afterAutospacing="0"/>
        <w:ind w:left="0"/>
        <w:jc w:val="both"/>
        <w:rPr>
          <w:color w:val="000000"/>
        </w:rPr>
      </w:pPr>
      <w:r w:rsidRPr="00B95400">
        <w:rPr>
          <w:rStyle w:val="c3"/>
          <w:color w:val="000000"/>
        </w:rPr>
        <w:t>Развивать такие качества, как наблюдательность, воображение, фантазию, творческое начало.</w:t>
      </w:r>
    </w:p>
    <w:p w:rsidR="00B126A5" w:rsidRPr="00B95400" w:rsidRDefault="00B126A5" w:rsidP="00B95400">
      <w:pPr>
        <w:pStyle w:val="c19"/>
        <w:shd w:val="clear" w:color="auto" w:fill="FFFFFF"/>
        <w:spacing w:before="0" w:beforeAutospacing="0" w:after="0" w:afterAutospacing="0"/>
        <w:jc w:val="both"/>
        <w:rPr>
          <w:color w:val="000000"/>
        </w:rPr>
      </w:pPr>
      <w:r w:rsidRPr="00B95400">
        <w:rPr>
          <w:rStyle w:val="c3"/>
          <w:color w:val="000000"/>
        </w:rPr>
        <w:t> </w:t>
      </w:r>
    </w:p>
    <w:p w:rsidR="008A0BF4" w:rsidRPr="00B95400" w:rsidRDefault="008A0BF4" w:rsidP="00B95400">
      <w:pPr>
        <w:pStyle w:val="a3"/>
        <w:shd w:val="clear" w:color="auto" w:fill="FFFFFF"/>
        <w:spacing w:before="0" w:beforeAutospacing="0" w:after="0" w:afterAutospacing="0"/>
        <w:jc w:val="both"/>
        <w:rPr>
          <w:color w:val="000000"/>
        </w:rPr>
      </w:pPr>
      <w:r w:rsidRPr="00B95400">
        <w:rPr>
          <w:b/>
          <w:bCs/>
          <w:color w:val="000000"/>
        </w:rPr>
        <w:t>Основные задачи по программе</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Интеллектуально-познавательные игры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Закреплять состав чисел в пределах 10.</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Упражнять в составлении и решение простых задач на сложение и вычитание.</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Упражнять в решении логических задач, ребусов.</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Закреплять понимание отношений между числами натурального ряда.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Закреплять представления о многоугольниках и их свойствах.</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умение классифицировать геометрические фигуры по определённым признакам.</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познавательные процессы: восприятие, внимание, мышление, память, общение, воображение.</w:t>
      </w:r>
    </w:p>
    <w:p w:rsidR="008A0BF4" w:rsidRPr="00B95400" w:rsidRDefault="008A0BF4" w:rsidP="00B95400">
      <w:pPr>
        <w:pStyle w:val="a3"/>
        <w:shd w:val="clear" w:color="auto" w:fill="FFFFFF"/>
        <w:spacing w:before="0" w:beforeAutospacing="0" w:after="0" w:afterAutospacing="0"/>
        <w:jc w:val="both"/>
        <w:rPr>
          <w:color w:val="000000"/>
        </w:rPr>
      </w:pPr>
      <w:proofErr w:type="gramStart"/>
      <w:r w:rsidRPr="00B95400">
        <w:rPr>
          <w:color w:val="000000"/>
        </w:rPr>
        <w:t>Развивать мыслительную активность (приемы: анализ, синтез, сравнение, классификация, обобщение) и логические формы мышления.</w:t>
      </w:r>
      <w:proofErr w:type="gramEnd"/>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самостоятельность, активность, чувство коллективизма.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Опытно-экспериментальная деятельность</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Познакомить детей с органами чувств человека, учить различать понятия «часть тела», «орган чувств», «вкус», «зрение», «обоняние», «осязание. Воспитывать бережное отношение к органам чувств, культуру их охраны.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Формировать представления о значении воды в жизни человека, о разнообразии состояний воды в окружающей среде, познакомить детей с некоторыми свойствами воды.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Дать знания о магните и его свойстве притягивать предметы.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Вызвать интерес к выращиванию огорода на </w:t>
      </w:r>
      <w:proofErr w:type="gramStart"/>
      <w:r w:rsidRPr="00B95400">
        <w:rPr>
          <w:color w:val="000000"/>
        </w:rPr>
        <w:t>окошке</w:t>
      </w:r>
      <w:proofErr w:type="gramEnd"/>
      <w:r w:rsidRPr="00B95400">
        <w:rPr>
          <w:color w:val="000000"/>
        </w:rPr>
        <w:t>.</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Формировать представление о мыльных пузырях как явлениях природы и социальной жизни людей.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Формировать умение смешивать краски для получения нового цвета.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Побуждать и поддерживать познавательную активность детей.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Упражнять детей в простейших логических операциях, установление элементарных причинно-следственных зависимостей.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мыслительные операции, активизировать словарь детей.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тактильные, зрительные, слуховые, вкусовые ощущения.</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умение делать вывод на основе наблюдений,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у детей любознательность, расширить представления об окружающем мире.</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зрительную наблюдательность.</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Воспитывать интерес к </w:t>
      </w:r>
      <w:proofErr w:type="gramStart"/>
      <w:r w:rsidRPr="00B95400">
        <w:rPr>
          <w:color w:val="000000"/>
        </w:rPr>
        <w:t>экспериментальной</w:t>
      </w:r>
      <w:proofErr w:type="gramEnd"/>
      <w:r w:rsidRPr="00B95400">
        <w:rPr>
          <w:color w:val="000000"/>
        </w:rPr>
        <w:t xml:space="preserve"> деятельности.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Искусство оригами</w:t>
      </w:r>
    </w:p>
    <w:p w:rsidR="008A0BF4" w:rsidRPr="00B95400" w:rsidRDefault="004370B1" w:rsidP="00B95400">
      <w:pPr>
        <w:pStyle w:val="a3"/>
        <w:shd w:val="clear" w:color="auto" w:fill="FFFFFF"/>
        <w:spacing w:before="0" w:beforeAutospacing="0" w:after="0" w:afterAutospacing="0"/>
        <w:jc w:val="both"/>
        <w:rPr>
          <w:color w:val="000000"/>
        </w:rPr>
      </w:pPr>
      <w:r w:rsidRPr="00B95400">
        <w:rPr>
          <w:color w:val="000000"/>
        </w:rPr>
        <w:t>Знакомить детей</w:t>
      </w:r>
      <w:r w:rsidR="008A0BF4" w:rsidRPr="00B95400">
        <w:rPr>
          <w:color w:val="000000"/>
        </w:rPr>
        <w:t xml:space="preserve"> с основными геометрическими понятиями и базовыми формами оригами.</w:t>
      </w:r>
    </w:p>
    <w:p w:rsidR="008A0BF4" w:rsidRPr="00B95400" w:rsidRDefault="004370B1" w:rsidP="00B95400">
      <w:pPr>
        <w:pStyle w:val="a3"/>
        <w:shd w:val="clear" w:color="auto" w:fill="FFFFFF"/>
        <w:spacing w:before="0" w:beforeAutospacing="0" w:after="0" w:afterAutospacing="0"/>
        <w:jc w:val="both"/>
        <w:rPr>
          <w:color w:val="000000"/>
        </w:rPr>
      </w:pPr>
      <w:r w:rsidRPr="00B95400">
        <w:rPr>
          <w:color w:val="000000"/>
        </w:rPr>
        <w:t>Формировать умения</w:t>
      </w:r>
      <w:r w:rsidR="008A0BF4" w:rsidRPr="00B95400">
        <w:rPr>
          <w:color w:val="000000"/>
        </w:rPr>
        <w:t xml:space="preserve"> следовать устным инструкциям.</w:t>
      </w:r>
    </w:p>
    <w:p w:rsidR="008A0BF4" w:rsidRPr="00B95400" w:rsidRDefault="004370B1" w:rsidP="00B95400">
      <w:pPr>
        <w:pStyle w:val="a3"/>
        <w:shd w:val="clear" w:color="auto" w:fill="FFFFFF"/>
        <w:spacing w:before="0" w:beforeAutospacing="0" w:after="0" w:afterAutospacing="0"/>
        <w:jc w:val="both"/>
        <w:rPr>
          <w:color w:val="000000"/>
        </w:rPr>
      </w:pPr>
      <w:r w:rsidRPr="00B95400">
        <w:rPr>
          <w:color w:val="000000"/>
        </w:rPr>
        <w:t>Обучать различным</w:t>
      </w:r>
      <w:r w:rsidR="008A0BF4" w:rsidRPr="00B95400">
        <w:rPr>
          <w:color w:val="000000"/>
        </w:rPr>
        <w:t xml:space="preserve"> приемам работы с бумагой.</w:t>
      </w:r>
    </w:p>
    <w:p w:rsidR="008A0BF4" w:rsidRPr="00B95400" w:rsidRDefault="004370B1" w:rsidP="00B95400">
      <w:pPr>
        <w:pStyle w:val="a3"/>
        <w:shd w:val="clear" w:color="auto" w:fill="FFFFFF"/>
        <w:spacing w:before="0" w:beforeAutospacing="0" w:after="0" w:afterAutospacing="0"/>
        <w:jc w:val="both"/>
        <w:rPr>
          <w:color w:val="000000"/>
        </w:rPr>
      </w:pPr>
      <w:r w:rsidRPr="00B95400">
        <w:rPr>
          <w:color w:val="000000"/>
        </w:rPr>
        <w:t>Обогащать словарь</w:t>
      </w:r>
      <w:r w:rsidR="008A0BF4" w:rsidRPr="00B95400">
        <w:rPr>
          <w:color w:val="000000"/>
        </w:rPr>
        <w:t xml:space="preserve"> ребенка специальными терминами.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Учить создавать композиции с изделиями, выполненными в технике оригами.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Воспитывать интерес к искусству оригами.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Поддерживать различные проявления фантазии.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Истории обыкновенных вещей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Сформировать представления о понятии «музей», через организацию </w:t>
      </w:r>
      <w:proofErr w:type="gramStart"/>
      <w:r w:rsidRPr="00B95400">
        <w:rPr>
          <w:color w:val="000000"/>
        </w:rPr>
        <w:t>экскурсионной</w:t>
      </w:r>
      <w:proofErr w:type="gramEnd"/>
      <w:r w:rsidRPr="00B95400">
        <w:rPr>
          <w:color w:val="000000"/>
        </w:rPr>
        <w:t xml:space="preserve"> деятельности.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lastRenderedPageBreak/>
        <w:t>Расширить представления детей о знакомых предметах, историей их происхождения, разнообразием.</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Расширить представления детей об окружающем мире, через </w:t>
      </w:r>
      <w:proofErr w:type="gramStart"/>
      <w:r w:rsidRPr="00B95400">
        <w:rPr>
          <w:color w:val="000000"/>
        </w:rPr>
        <w:t>проектно-исследовательскую</w:t>
      </w:r>
      <w:proofErr w:type="gramEnd"/>
      <w:r w:rsidRPr="00B95400">
        <w:rPr>
          <w:color w:val="000000"/>
        </w:rPr>
        <w:t xml:space="preserve"> деятельность.</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Расширить и углубить знания по истории родного края, о русской национальной культуре, познакомить с предметами русского быта.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Удовлетворять познавательные запросы детей, отвечая на все их вопросы.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мышление, любознательность.</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умение проводить сравнительный анализ.</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Развивать познавательный интерес, интерес к </w:t>
      </w:r>
      <w:proofErr w:type="gramStart"/>
      <w:r w:rsidRPr="00B95400">
        <w:rPr>
          <w:color w:val="000000"/>
        </w:rPr>
        <w:t>исследовательской</w:t>
      </w:r>
      <w:proofErr w:type="gramEnd"/>
      <w:r w:rsidRPr="00B95400">
        <w:rPr>
          <w:color w:val="000000"/>
        </w:rPr>
        <w:t xml:space="preserve"> деятельности.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Развивать интеллектуальную личность, способную решать поисковые задачи.</w:t>
      </w:r>
    </w:p>
    <w:p w:rsidR="008A0BF4" w:rsidRDefault="008A0BF4" w:rsidP="00B95400">
      <w:pPr>
        <w:pStyle w:val="a3"/>
        <w:shd w:val="clear" w:color="auto" w:fill="FFFFFF"/>
        <w:spacing w:before="0" w:beforeAutospacing="0" w:after="0" w:afterAutospacing="0"/>
        <w:jc w:val="both"/>
        <w:rPr>
          <w:color w:val="000000"/>
        </w:rPr>
      </w:pPr>
      <w:r w:rsidRPr="00B95400">
        <w:rPr>
          <w:color w:val="000000"/>
        </w:rPr>
        <w:t>Воспитывать любовь к родному краю, уважение к предкам.</w:t>
      </w:r>
    </w:p>
    <w:p w:rsidR="00B95400" w:rsidRPr="00B95400" w:rsidRDefault="00B95400" w:rsidP="00B95400">
      <w:pPr>
        <w:pStyle w:val="a3"/>
        <w:shd w:val="clear" w:color="auto" w:fill="FFFFFF"/>
        <w:spacing w:before="0" w:beforeAutospacing="0" w:after="0" w:afterAutospacing="0"/>
        <w:jc w:val="both"/>
        <w:rPr>
          <w:color w:val="000000"/>
        </w:rPr>
      </w:pPr>
    </w:p>
    <w:p w:rsidR="00EE460D" w:rsidRDefault="008A0BF4" w:rsidP="00B95400">
      <w:pPr>
        <w:pStyle w:val="3"/>
        <w:spacing w:before="0" w:line="240" w:lineRule="auto"/>
        <w:rPr>
          <w:rFonts w:ascii="Times New Roman" w:hAnsi="Times New Roman" w:cs="Times New Roman"/>
          <w:b/>
          <w:color w:val="auto"/>
        </w:rPr>
      </w:pPr>
      <w:bookmarkStart w:id="3" w:name="_Toc145449571"/>
      <w:r w:rsidRPr="00B95400">
        <w:rPr>
          <w:rFonts w:ascii="Times New Roman" w:hAnsi="Times New Roman" w:cs="Times New Roman"/>
          <w:b/>
          <w:color w:val="auto"/>
        </w:rPr>
        <w:t>1.1.2</w:t>
      </w:r>
      <w:r w:rsidRPr="00B95400">
        <w:rPr>
          <w:rFonts w:ascii="Times New Roman" w:hAnsi="Times New Roman" w:cs="Times New Roman"/>
          <w:b/>
        </w:rPr>
        <w:t>.</w:t>
      </w:r>
      <w:r w:rsidRPr="00B95400">
        <w:rPr>
          <w:rFonts w:ascii="Times New Roman" w:hAnsi="Times New Roman" w:cs="Times New Roman"/>
          <w:b/>
          <w:color w:val="auto"/>
        </w:rPr>
        <w:t>ПРИНЦИПЫ И ПОДХОДЫ К ФОРМИРОВАНИЮ ПРОГРАММЫ</w:t>
      </w:r>
      <w:bookmarkEnd w:id="3"/>
    </w:p>
    <w:p w:rsidR="00B95400" w:rsidRPr="00B95400" w:rsidRDefault="00B95400" w:rsidP="00B95400"/>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Программа соответствует:</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принципу развивающего образования, целью которого является развитие ребенка;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реализовано в массовой практике дошкольного образования);</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w:t>
      </w:r>
      <w:proofErr w:type="gramStart"/>
      <w:r w:rsidRPr="00B95400">
        <w:rPr>
          <w:color w:val="000000"/>
        </w:rPr>
        <w:t>ключевыми</w:t>
      </w:r>
      <w:proofErr w:type="gramEnd"/>
      <w:r w:rsidRPr="00B95400">
        <w:rPr>
          <w:color w:val="000000"/>
        </w:rPr>
        <w:t xml:space="preserve"> в развитии дошкольников;</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 основывается на комплексно-тематическом </w:t>
      </w:r>
      <w:proofErr w:type="gramStart"/>
      <w:r w:rsidRPr="00B95400">
        <w:rPr>
          <w:color w:val="000000"/>
        </w:rPr>
        <w:t>принципе</w:t>
      </w:r>
      <w:proofErr w:type="gramEnd"/>
      <w:r w:rsidRPr="00B95400">
        <w:rPr>
          <w:color w:val="000000"/>
        </w:rPr>
        <w:t xml:space="preserve"> построения образовательного процесса;</w:t>
      </w:r>
    </w:p>
    <w:p w:rsidR="008A0BF4" w:rsidRPr="00B95400" w:rsidRDefault="008A0BF4" w:rsidP="00B95400">
      <w:pPr>
        <w:pStyle w:val="a3"/>
        <w:shd w:val="clear" w:color="auto" w:fill="FFFFFF"/>
        <w:spacing w:before="0" w:beforeAutospacing="0" w:after="0" w:afterAutospacing="0"/>
        <w:jc w:val="both"/>
        <w:rPr>
          <w:color w:val="000000"/>
        </w:rPr>
      </w:pPr>
      <w:proofErr w:type="gramStart"/>
      <w:r w:rsidRPr="00B95400">
        <w:rPr>
          <w:color w:val="000000"/>
        </w:rPr>
        <w:t xml:space="preserve">- предусматривает решение программных образовательных задач в совместной деятельности взрослого и </w:t>
      </w:r>
      <w:r w:rsidR="004370B1" w:rsidRPr="00B95400">
        <w:rPr>
          <w:color w:val="000000"/>
        </w:rPr>
        <w:t>детей,</w:t>
      </w:r>
      <w:r w:rsidRPr="00B95400">
        <w:rPr>
          <w:color w:val="000000"/>
        </w:rPr>
        <w:t xml:space="preserve">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roofErr w:type="gramEnd"/>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 предполагает построение образовательного процесса на адекватных возрасту </w:t>
      </w:r>
      <w:proofErr w:type="gramStart"/>
      <w:r w:rsidRPr="00B95400">
        <w:rPr>
          <w:color w:val="000000"/>
        </w:rPr>
        <w:t>формах</w:t>
      </w:r>
      <w:proofErr w:type="gramEnd"/>
      <w:r w:rsidRPr="00B95400">
        <w:rPr>
          <w:color w:val="000000"/>
        </w:rPr>
        <w:t xml:space="preserve"> работы с детьми. Основной формой работы с дошкольниками и ведущим видом их деятельности является игра;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допускает варьирование образовательного процесса в зависимости от региональных особенностей;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b/>
          <w:bCs/>
          <w:color w:val="000000"/>
        </w:rPr>
        <w:t>- </w:t>
      </w:r>
      <w:r w:rsidRPr="00B95400">
        <w:rPr>
          <w:color w:val="000000"/>
        </w:rPr>
        <w:t>строится с учетом соблюдения преемственности между всеми возрастными дошкольными группами и между детским садом и начальной школой.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Формы реализации принципа интеграции:</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xml:space="preserve">- интеграция на уровне содержания и задач </w:t>
      </w:r>
      <w:proofErr w:type="gramStart"/>
      <w:r w:rsidRPr="00B95400">
        <w:rPr>
          <w:color w:val="000000"/>
        </w:rPr>
        <w:t>психолого-педагогической</w:t>
      </w:r>
      <w:proofErr w:type="gramEnd"/>
      <w:r w:rsidRPr="00B95400">
        <w:rPr>
          <w:color w:val="000000"/>
        </w:rPr>
        <w:t xml:space="preserve"> работы;</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интеграция по средствам организации и оптимизации образовательного процесса;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интеграция детских деятельностей.</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Комплексно-тематический принцип построения образовательного процесса:</w:t>
      </w:r>
    </w:p>
    <w:p w:rsidR="008A0BF4" w:rsidRPr="00B95400" w:rsidRDefault="008A0BF4" w:rsidP="00B95400">
      <w:pPr>
        <w:pStyle w:val="a3"/>
        <w:shd w:val="clear" w:color="auto" w:fill="FFFFFF"/>
        <w:spacing w:before="0" w:beforeAutospacing="0" w:after="0" w:afterAutospacing="0"/>
        <w:jc w:val="both"/>
        <w:rPr>
          <w:color w:val="000000"/>
        </w:rPr>
      </w:pPr>
      <w:r w:rsidRPr="00B95400">
        <w:rPr>
          <w:color w:val="000000"/>
        </w:rPr>
        <w:t>- объединение комплекса различных видов деятельности вокруг единой «темы»;</w:t>
      </w:r>
    </w:p>
    <w:p w:rsidR="008A0BF4" w:rsidRPr="00B95400" w:rsidRDefault="008A0BF4" w:rsidP="00B95400">
      <w:pPr>
        <w:pStyle w:val="a3"/>
        <w:shd w:val="clear" w:color="auto" w:fill="FFFFFF"/>
        <w:spacing w:before="0" w:beforeAutospacing="0" w:after="0" w:afterAutospacing="0"/>
        <w:jc w:val="both"/>
        <w:rPr>
          <w:color w:val="000000"/>
        </w:rPr>
      </w:pPr>
      <w:proofErr w:type="gramStart"/>
      <w:r w:rsidRPr="00B95400">
        <w:rPr>
          <w:color w:val="000000"/>
        </w:rPr>
        <w:t>- виды «тем»: «организующие моменты», «тематические недели», «события», «реализация проектов», «сезонные явления в природе», «праздники», «традиции»;</w:t>
      </w:r>
      <w:proofErr w:type="gramEnd"/>
    </w:p>
    <w:p w:rsidR="008A0BF4" w:rsidRDefault="008A0BF4" w:rsidP="00B95400">
      <w:pPr>
        <w:pStyle w:val="a3"/>
        <w:shd w:val="clear" w:color="auto" w:fill="FFFFFF"/>
        <w:spacing w:before="0" w:beforeAutospacing="0" w:after="0" w:afterAutospacing="0"/>
        <w:jc w:val="both"/>
        <w:rPr>
          <w:color w:val="000000"/>
        </w:rPr>
      </w:pPr>
      <w:r w:rsidRPr="00B95400">
        <w:rPr>
          <w:color w:val="000000"/>
        </w:rPr>
        <w:lastRenderedPageBreak/>
        <w:t>- тесная взаимосвязь и взаимозависимость с интеграцией всех видов детской деятельности.</w:t>
      </w:r>
    </w:p>
    <w:p w:rsidR="00B95400" w:rsidRPr="00B95400" w:rsidRDefault="00B95400" w:rsidP="00B95400">
      <w:pPr>
        <w:pStyle w:val="a3"/>
        <w:shd w:val="clear" w:color="auto" w:fill="FFFFFF"/>
        <w:spacing w:before="0" w:beforeAutospacing="0" w:after="0" w:afterAutospacing="0"/>
        <w:jc w:val="both"/>
        <w:rPr>
          <w:color w:val="000000"/>
        </w:rPr>
      </w:pPr>
    </w:p>
    <w:p w:rsidR="00B95400" w:rsidRDefault="00AA6938" w:rsidP="00B95400">
      <w:pPr>
        <w:pStyle w:val="3"/>
        <w:spacing w:before="0" w:line="240" w:lineRule="auto"/>
        <w:rPr>
          <w:rFonts w:ascii="Times New Roman" w:hAnsi="Times New Roman" w:cs="Times New Roman"/>
          <w:b/>
          <w:color w:val="auto"/>
        </w:rPr>
      </w:pPr>
      <w:bookmarkStart w:id="4" w:name="_Toc145449572"/>
      <w:r w:rsidRPr="00B95400">
        <w:rPr>
          <w:rFonts w:ascii="Times New Roman" w:hAnsi="Times New Roman" w:cs="Times New Roman"/>
          <w:b/>
          <w:color w:val="auto"/>
        </w:rPr>
        <w:t>1.1.3</w:t>
      </w:r>
      <w:r w:rsidRPr="00B95400">
        <w:rPr>
          <w:rFonts w:ascii="Times New Roman" w:hAnsi="Times New Roman" w:cs="Times New Roman"/>
          <w:b/>
        </w:rPr>
        <w:t>.</w:t>
      </w:r>
      <w:r w:rsidRPr="00B95400">
        <w:rPr>
          <w:rFonts w:ascii="Times New Roman" w:hAnsi="Times New Roman" w:cs="Times New Roman"/>
          <w:b/>
          <w:color w:val="auto"/>
        </w:rPr>
        <w:t xml:space="preserve">ЗНАЧИМЫЕ ДЛЯ РАЗРАБОТКИ И РЕАЛИЗАЦИИ ПРОГРАММ </w:t>
      </w:r>
    </w:p>
    <w:p w:rsidR="00B95400" w:rsidRPr="00B95400" w:rsidRDefault="00B95400" w:rsidP="00B95400"/>
    <w:p w:rsidR="008A0BF4" w:rsidRPr="00B95400" w:rsidRDefault="00AA6938" w:rsidP="00B95400">
      <w:pPr>
        <w:pStyle w:val="3"/>
        <w:spacing w:before="0" w:line="240" w:lineRule="auto"/>
        <w:rPr>
          <w:rFonts w:ascii="Times New Roman" w:hAnsi="Times New Roman" w:cs="Times New Roman"/>
        </w:rPr>
      </w:pPr>
      <w:r w:rsidRPr="00B95400">
        <w:rPr>
          <w:rFonts w:ascii="Times New Roman" w:hAnsi="Times New Roman" w:cs="Times New Roman"/>
          <w:color w:val="auto"/>
        </w:rPr>
        <w:t>ХАРАКТЕРИСТИКИ, В Т.Ч. ХАРАКТЕРИСТИКИ ОСОБЕННОСТЕЙ РАЗВИТИЯ ДЕТЕЙ РАННЕГО И ДОШКОЛЬНОГО ВОЗРАСТА.</w:t>
      </w:r>
      <w:bookmarkEnd w:id="4"/>
    </w:p>
    <w:p w:rsidR="00AA6938" w:rsidRPr="00B95400" w:rsidRDefault="00AA6938" w:rsidP="00B95400">
      <w:pPr>
        <w:pStyle w:val="a3"/>
        <w:shd w:val="clear" w:color="auto" w:fill="FFFFFF"/>
        <w:spacing w:before="0" w:beforeAutospacing="0" w:after="0" w:afterAutospacing="0"/>
        <w:jc w:val="both"/>
        <w:rPr>
          <w:color w:val="000000"/>
        </w:rPr>
      </w:pPr>
      <w:r w:rsidRPr="00B95400">
        <w:rPr>
          <w:b/>
          <w:bCs/>
          <w:color w:val="000000"/>
        </w:rPr>
        <w:t>возрастные особенности развития детей 5-7 лет (старший дошкольный возраст)</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ребёнок не наблюдал непосредственно. Детей интересуют связи, существующие между предметами и явлениями. Проникновение ребёнка в эти связи во многом определяет его развитие.     </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и уже стремятся к решению новых, более сложных задач познания, общения, деятельности. 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создаёт ситуации, побуждающие детей активно применять свои знания и умения, ставит перед ними всё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 </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Развитию самостоятельности способствует освоение детьми умений поставить цель (или принять её от воспитателя), обдумать путь к её достижению, осуществить свой замысел, оценить полученный результат с позиции цели. Задача развития данных умений ставится воспитателем широко, создаёт основу для активного овладения детьми всеми видами деятельности. Высшей формой самостоятельности детей является творчество.</w:t>
      </w:r>
    </w:p>
    <w:p w:rsidR="00AA6938" w:rsidRDefault="00AA6938" w:rsidP="00B95400">
      <w:pPr>
        <w:pStyle w:val="a3"/>
        <w:shd w:val="clear" w:color="auto" w:fill="FFFFFF"/>
        <w:spacing w:before="0" w:beforeAutospacing="0" w:after="0" w:afterAutospacing="0"/>
        <w:jc w:val="both"/>
        <w:rPr>
          <w:color w:val="000000"/>
        </w:rPr>
      </w:pPr>
      <w:r w:rsidRPr="00B95400">
        <w:rPr>
          <w:color w:val="000000"/>
        </w:rPr>
        <w:t>       Серьёзное внимание необходимо уделять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в развивающих играх, головоломках. Старшие дошкольники начинают проявлять интерес к будущему школьному обучению.</w:t>
      </w:r>
    </w:p>
    <w:p w:rsidR="00B95400" w:rsidRPr="00B95400" w:rsidRDefault="00B95400" w:rsidP="00B95400">
      <w:pPr>
        <w:pStyle w:val="a3"/>
        <w:shd w:val="clear" w:color="auto" w:fill="FFFFFF"/>
        <w:spacing w:before="0" w:beforeAutospacing="0" w:after="0" w:afterAutospacing="0"/>
        <w:jc w:val="both"/>
        <w:rPr>
          <w:color w:val="000000"/>
        </w:rPr>
      </w:pPr>
    </w:p>
    <w:p w:rsidR="00AA6938" w:rsidRDefault="00AA6938" w:rsidP="00B95400">
      <w:pPr>
        <w:pStyle w:val="a3"/>
        <w:shd w:val="clear" w:color="auto" w:fill="FFFFFF"/>
        <w:spacing w:before="0" w:beforeAutospacing="0" w:after="0" w:afterAutospacing="0"/>
        <w:outlineLvl w:val="1"/>
        <w:rPr>
          <w:b/>
        </w:rPr>
      </w:pPr>
      <w:bookmarkStart w:id="5" w:name="_Toc145449573"/>
      <w:r w:rsidRPr="00B95400">
        <w:rPr>
          <w:b/>
          <w:color w:val="000000"/>
        </w:rPr>
        <w:t>1.2.</w:t>
      </w:r>
      <w:r w:rsidRPr="00B95400">
        <w:rPr>
          <w:b/>
        </w:rPr>
        <w:t xml:space="preserve"> ПЛАНИРУЕМЫЕ РЕЗУЛЬТАТЫ РЕАЛИЗАЦИИ ПРОГРАММЫ</w:t>
      </w:r>
      <w:bookmarkEnd w:id="5"/>
    </w:p>
    <w:p w:rsidR="00B95400" w:rsidRPr="00B95400" w:rsidRDefault="00B95400" w:rsidP="00B95400">
      <w:pPr>
        <w:pStyle w:val="a3"/>
        <w:shd w:val="clear" w:color="auto" w:fill="FFFFFF"/>
        <w:spacing w:before="0" w:beforeAutospacing="0" w:after="0" w:afterAutospacing="0"/>
        <w:outlineLvl w:val="1"/>
        <w:rPr>
          <w:b/>
        </w:rPr>
      </w:pP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Интеллектуально-познавательные игры</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Знает состав чисел в пределах 10.</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Умеет составлять и решать простые задачи на сложение и вычитание.</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Справляется с решением логических задач и ребусов.</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Знает, называет многоугольники и их свойства.</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Моделирует геометрические фигуры.</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Классифицирует геометрические фигуры по определенным признакам.</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Развиты познавательные процессы: восприятие, внимание, мышление, память, общение, воображение;</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самостоятельность, активность, чувство коллективизма.</w:t>
      </w:r>
    </w:p>
    <w:p w:rsidR="00AA6938" w:rsidRPr="00B95400" w:rsidRDefault="00AA6938" w:rsidP="00B95400">
      <w:pPr>
        <w:pStyle w:val="a3"/>
        <w:shd w:val="clear" w:color="auto" w:fill="FFFFFF"/>
        <w:spacing w:before="0" w:beforeAutospacing="0" w:after="0" w:afterAutospacing="0"/>
        <w:jc w:val="both"/>
        <w:rPr>
          <w:color w:val="000000"/>
        </w:rPr>
      </w:pPr>
      <w:proofErr w:type="gramStart"/>
      <w:r w:rsidRPr="00B95400">
        <w:rPr>
          <w:color w:val="000000"/>
        </w:rPr>
        <w:lastRenderedPageBreak/>
        <w:t>Умеет оперировать мыслительными приемами (анализ, синтез, сравнение, классификация, обобщение.</w:t>
      </w:r>
      <w:proofErr w:type="gramEnd"/>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Опытно-экспериментальная деятельность</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Понимает и различает понятия «часть тела», «орган чувств», «вкус», «зрение», «обоняние», «осязание</w:t>
      </w:r>
      <w:r w:rsidR="007A383E" w:rsidRPr="00B95400">
        <w:rPr>
          <w:color w:val="000000"/>
        </w:rPr>
        <w:t>»</w:t>
      </w:r>
      <w:r w:rsidRPr="00B95400">
        <w:rPr>
          <w:color w:val="000000"/>
        </w:rPr>
        <w:t>. Владеет бережным отношением к органам чувств, знает культуру их охраны.</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Имеет представления о значении воды в жизни человека, о разнообразии состояний воды в окружающей среде, свойствами воды.</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Имеет представления о магните и его свойстве притягивать предметы.</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Испытывает интерес к выращиванию огорода на </w:t>
      </w:r>
      <w:proofErr w:type="gramStart"/>
      <w:r w:rsidRPr="00B95400">
        <w:rPr>
          <w:color w:val="000000"/>
        </w:rPr>
        <w:t>окошке</w:t>
      </w:r>
      <w:proofErr w:type="gramEnd"/>
      <w:r w:rsidRPr="00B95400">
        <w:rPr>
          <w:color w:val="000000"/>
        </w:rPr>
        <w:t>.</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Сформированы представления о мыльных пузырях как явлениях природы и социальной жизни людей.</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Умеет смешивать краски для получения нового цвета,</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Развиты мыслительные операции, тактильные, зрительные, слуховые, вкусовые ощущения.</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Умеет делать вывод на основе наблюдений,</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Развита любознательность, зрительная наблюдательность.</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Испытывает интерес к </w:t>
      </w:r>
      <w:proofErr w:type="gramStart"/>
      <w:r w:rsidRPr="00B95400">
        <w:rPr>
          <w:color w:val="000000"/>
        </w:rPr>
        <w:t>экспериментальной</w:t>
      </w:r>
      <w:proofErr w:type="gramEnd"/>
      <w:r w:rsidRPr="00B95400">
        <w:rPr>
          <w:color w:val="000000"/>
        </w:rPr>
        <w:t xml:space="preserve"> деятельности.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Искусство оригами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Знаком с основными геометрическими понятиями и базовыми формами оригами.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Следует устным инструкциям.</w:t>
      </w:r>
    </w:p>
    <w:p w:rsidR="00AA6938" w:rsidRPr="00B95400" w:rsidRDefault="00701366" w:rsidP="00B95400">
      <w:pPr>
        <w:pStyle w:val="a3"/>
        <w:shd w:val="clear" w:color="auto" w:fill="FFFFFF"/>
        <w:spacing w:before="0" w:beforeAutospacing="0" w:after="0" w:afterAutospacing="0"/>
        <w:jc w:val="both"/>
        <w:rPr>
          <w:color w:val="000000"/>
        </w:rPr>
      </w:pPr>
      <w:r w:rsidRPr="00B95400">
        <w:rPr>
          <w:color w:val="000000"/>
        </w:rPr>
        <w:t>Владеет различными</w:t>
      </w:r>
      <w:r w:rsidR="00AA6938" w:rsidRPr="00B95400">
        <w:rPr>
          <w:color w:val="000000"/>
        </w:rPr>
        <w:t xml:space="preserve"> приемами работы с бумагой.</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Словарь ребенка обогащен специальными терминами.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Умеет создавать композиции с изделиями, выполненными в технике оригами.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Испытывает интерес к искусству оригами.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Истории обыкновенных вещей</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Сформированы представления о понятии «музей», через организацию </w:t>
      </w:r>
      <w:proofErr w:type="gramStart"/>
      <w:r w:rsidRPr="00B95400">
        <w:rPr>
          <w:color w:val="000000"/>
        </w:rPr>
        <w:t>экскурсионной</w:t>
      </w:r>
      <w:proofErr w:type="gramEnd"/>
      <w:r w:rsidRPr="00B95400">
        <w:rPr>
          <w:color w:val="000000"/>
        </w:rPr>
        <w:t xml:space="preserve"> деятельности.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Расширены знания детей о предметах, истории их происхождения, разнообразии.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Расширены представления детей об окружающем мире, через </w:t>
      </w:r>
      <w:proofErr w:type="gramStart"/>
      <w:r w:rsidRPr="00B95400">
        <w:rPr>
          <w:color w:val="000000"/>
        </w:rPr>
        <w:t>проектно-исследовательскую</w:t>
      </w:r>
      <w:proofErr w:type="gramEnd"/>
      <w:r w:rsidRPr="00B95400">
        <w:rPr>
          <w:color w:val="000000"/>
        </w:rPr>
        <w:t xml:space="preserve"> деятельность.</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Сформированы знания по истории родного края, о русской национальной культуре, о предметах русского быта.</w:t>
      </w:r>
    </w:p>
    <w:p w:rsidR="00AA6938" w:rsidRPr="00B95400" w:rsidRDefault="00AA6938" w:rsidP="00B95400">
      <w:pPr>
        <w:pStyle w:val="a3"/>
        <w:shd w:val="clear" w:color="auto" w:fill="FFFFFF"/>
        <w:spacing w:before="0" w:beforeAutospacing="0" w:after="0" w:afterAutospacing="0"/>
        <w:jc w:val="both"/>
        <w:rPr>
          <w:color w:val="000000"/>
        </w:rPr>
      </w:pPr>
      <w:proofErr w:type="gramStart"/>
      <w:r w:rsidRPr="00B95400">
        <w:rPr>
          <w:color w:val="000000"/>
        </w:rPr>
        <w:t>Развиты</w:t>
      </w:r>
      <w:proofErr w:type="gramEnd"/>
      <w:r w:rsidRPr="00B95400">
        <w:rPr>
          <w:color w:val="000000"/>
        </w:rPr>
        <w:t xml:space="preserve"> мышление, любознательность.</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Умеет проводить сравнительный анализ.</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Сформирован познавательный интерес, интерес к </w:t>
      </w:r>
      <w:proofErr w:type="gramStart"/>
      <w:r w:rsidRPr="00B95400">
        <w:rPr>
          <w:color w:val="000000"/>
        </w:rPr>
        <w:t>исследовательской</w:t>
      </w:r>
      <w:proofErr w:type="gramEnd"/>
      <w:r w:rsidRPr="00B95400">
        <w:rPr>
          <w:color w:val="000000"/>
        </w:rPr>
        <w:t xml:space="preserve"> деятельности.</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Сформирована интеллектуальная личность, способная решать поисковые задачи.</w:t>
      </w:r>
    </w:p>
    <w:p w:rsidR="00AA6938" w:rsidRDefault="00AA6938" w:rsidP="00B95400">
      <w:pPr>
        <w:pStyle w:val="a3"/>
        <w:shd w:val="clear" w:color="auto" w:fill="FFFFFF"/>
        <w:spacing w:before="0" w:beforeAutospacing="0" w:after="0" w:afterAutospacing="0"/>
        <w:jc w:val="both"/>
        <w:rPr>
          <w:color w:val="000000"/>
        </w:rPr>
      </w:pPr>
      <w:r w:rsidRPr="00B95400">
        <w:rPr>
          <w:color w:val="000000"/>
        </w:rPr>
        <w:t>Проявляет любовь к родному краю, уважение к предкам.</w:t>
      </w:r>
    </w:p>
    <w:p w:rsidR="00B95400" w:rsidRPr="00B95400" w:rsidRDefault="00B95400" w:rsidP="00B95400">
      <w:pPr>
        <w:pStyle w:val="a3"/>
        <w:shd w:val="clear" w:color="auto" w:fill="FFFFFF"/>
        <w:spacing w:before="0" w:beforeAutospacing="0" w:after="0" w:afterAutospacing="0"/>
        <w:jc w:val="both"/>
        <w:rPr>
          <w:color w:val="000000"/>
        </w:rPr>
      </w:pPr>
    </w:p>
    <w:p w:rsidR="00AA6938" w:rsidRPr="00B95400" w:rsidRDefault="00AA6938" w:rsidP="00B95400">
      <w:pPr>
        <w:pStyle w:val="a3"/>
        <w:shd w:val="clear" w:color="auto" w:fill="FFFFFF"/>
        <w:spacing w:before="0" w:beforeAutospacing="0" w:after="0" w:afterAutospacing="0"/>
        <w:outlineLvl w:val="1"/>
        <w:rPr>
          <w:b/>
        </w:rPr>
      </w:pPr>
      <w:bookmarkStart w:id="6" w:name="_Toc145449574"/>
      <w:r w:rsidRPr="00B95400">
        <w:rPr>
          <w:b/>
        </w:rPr>
        <w:t>1.3.РАЗВИВАЮЩЕЕ ОЦЕНИВАНИЕ КАЧЕСТВА ОБРАЗОВАТЕЛЬНОЙ ДЕЯТЕЛЬНОСТИ ПО ПРОГРАММЕ</w:t>
      </w:r>
      <w:bookmarkEnd w:id="6"/>
    </w:p>
    <w:p w:rsidR="00AA6938" w:rsidRPr="00B95400" w:rsidRDefault="00AA6938" w:rsidP="00B95400">
      <w:pPr>
        <w:pStyle w:val="a3"/>
        <w:shd w:val="clear" w:color="auto" w:fill="FFFFFF"/>
        <w:spacing w:before="0" w:beforeAutospacing="0" w:after="0" w:afterAutospacing="0"/>
        <w:jc w:val="both"/>
        <w:rPr>
          <w:color w:val="000000"/>
        </w:rPr>
      </w:pPr>
      <w:r w:rsidRPr="00B95400">
        <w:rPr>
          <w:b/>
          <w:bCs/>
          <w:color w:val="000000"/>
        </w:rPr>
        <w:t>Педагогическая диагностика</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Реализация программы по </w:t>
      </w:r>
      <w:proofErr w:type="gramStart"/>
      <w:r w:rsidRPr="00B95400">
        <w:rPr>
          <w:color w:val="000000"/>
        </w:rPr>
        <w:t>дополнительному</w:t>
      </w:r>
      <w:proofErr w:type="gramEnd"/>
      <w:r w:rsidRPr="00B95400">
        <w:rPr>
          <w:color w:val="000000"/>
        </w:rPr>
        <w:t xml:space="preserve"> образованию интеллектуально-познавательного направления предполагает оценку индивидуального развития ребенка. </w:t>
      </w:r>
      <w:proofErr w:type="gramStart"/>
      <w:r w:rsidRPr="00B95400">
        <w:rPr>
          <w:color w:val="000000"/>
        </w:rPr>
        <w:t>Такая</w:t>
      </w:r>
      <w:proofErr w:type="gramEnd"/>
      <w:r w:rsidRPr="00B95400">
        <w:rPr>
          <w:color w:val="000000"/>
        </w:rPr>
        <w:t xml:space="preserve"> оценка проводится педагогом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AA6938" w:rsidRPr="00B95400" w:rsidRDefault="00AA6938" w:rsidP="00B95400">
      <w:pPr>
        <w:pStyle w:val="a3"/>
        <w:shd w:val="clear" w:color="auto" w:fill="FFFFFF"/>
        <w:spacing w:before="0" w:beforeAutospacing="0" w:after="0" w:afterAutospacing="0"/>
        <w:jc w:val="both"/>
        <w:rPr>
          <w:color w:val="000000"/>
        </w:rPr>
      </w:pPr>
      <w:r w:rsidRPr="00B95400">
        <w:rPr>
          <w:color w:val="000000"/>
        </w:rPr>
        <w:t xml:space="preserve">Педагогическая диагностика проводится в ходе наблюдений за активностью детей </w:t>
      </w:r>
      <w:proofErr w:type="gramStart"/>
      <w:r w:rsidRPr="00B95400">
        <w:rPr>
          <w:color w:val="000000"/>
        </w:rPr>
        <w:t>в</w:t>
      </w:r>
      <w:proofErr w:type="gramEnd"/>
      <w:r w:rsidRPr="00B95400">
        <w:rPr>
          <w:color w:val="000000"/>
        </w:rPr>
        <w:t xml:space="preserve">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rsidR="00B95400" w:rsidRDefault="00B95400" w:rsidP="00B95400">
      <w:pPr>
        <w:pStyle w:val="a3"/>
        <w:shd w:val="clear" w:color="auto" w:fill="FFFFFF"/>
        <w:spacing w:before="0" w:beforeAutospacing="0" w:after="0" w:afterAutospacing="0"/>
        <w:jc w:val="center"/>
        <w:outlineLvl w:val="0"/>
        <w:rPr>
          <w:b/>
          <w:bCs/>
          <w:color w:val="000000"/>
          <w:shd w:val="clear" w:color="auto" w:fill="FFFFFF"/>
        </w:rPr>
      </w:pPr>
      <w:bookmarkStart w:id="7" w:name="_Toc145449575"/>
    </w:p>
    <w:p w:rsidR="00AA6938" w:rsidRDefault="009F5372" w:rsidP="00B95400">
      <w:pPr>
        <w:pStyle w:val="a3"/>
        <w:shd w:val="clear" w:color="auto" w:fill="FFFFFF"/>
        <w:spacing w:before="0" w:beforeAutospacing="0" w:after="0" w:afterAutospacing="0"/>
        <w:jc w:val="center"/>
        <w:outlineLvl w:val="0"/>
        <w:rPr>
          <w:b/>
          <w:bCs/>
          <w:color w:val="000000"/>
          <w:shd w:val="clear" w:color="auto" w:fill="FFFFFF"/>
        </w:rPr>
      </w:pPr>
      <w:r w:rsidRPr="00B95400">
        <w:rPr>
          <w:b/>
          <w:bCs/>
          <w:color w:val="000000"/>
          <w:shd w:val="clear" w:color="auto" w:fill="FFFFFF"/>
        </w:rPr>
        <w:lastRenderedPageBreak/>
        <w:t>2</w:t>
      </w:r>
      <w:r w:rsidR="00AA6938" w:rsidRPr="00B95400">
        <w:rPr>
          <w:b/>
          <w:bCs/>
          <w:color w:val="000000"/>
          <w:shd w:val="clear" w:color="auto" w:fill="FFFFFF"/>
        </w:rPr>
        <w:t>. СОДЕРЖАТЕЛЬНЫЙ РАЗДЕЛ</w:t>
      </w:r>
      <w:bookmarkEnd w:id="7"/>
    </w:p>
    <w:p w:rsidR="00B95400" w:rsidRPr="00B95400" w:rsidRDefault="00B95400" w:rsidP="00B95400">
      <w:pPr>
        <w:pStyle w:val="a3"/>
        <w:shd w:val="clear" w:color="auto" w:fill="FFFFFF"/>
        <w:spacing w:before="0" w:beforeAutospacing="0" w:after="0" w:afterAutospacing="0"/>
        <w:jc w:val="center"/>
        <w:outlineLvl w:val="0"/>
        <w:rPr>
          <w:b/>
          <w:bCs/>
          <w:color w:val="000000"/>
          <w:shd w:val="clear" w:color="auto" w:fill="FFFFFF"/>
        </w:rPr>
      </w:pP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Содержание образовательной деятельности по освоению детьми программы дополнительного образования интеллектуально-познавательной направленности «Умка»</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Программа включает </w:t>
      </w:r>
      <w:r w:rsidRPr="00B95400">
        <w:rPr>
          <w:b/>
          <w:bCs/>
          <w:color w:val="000000"/>
        </w:rPr>
        <w:t>четыре раздела </w:t>
      </w:r>
      <w:r w:rsidRPr="00B95400">
        <w:rPr>
          <w:color w:val="000000"/>
        </w:rPr>
        <w:t>интеллектуально-познавательного направления.</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Интеллектуально-познавательные игры</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Цель. </w:t>
      </w:r>
      <w:r w:rsidRPr="00B95400">
        <w:rPr>
          <w:color w:val="000000"/>
        </w:rPr>
        <w:t>Повышение уровня интеллектуально-познавательных способностей детей старшего дошкольного возраста через систему развивающих игр.</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xml:space="preserve">Игра имеет </w:t>
      </w:r>
      <w:proofErr w:type="gramStart"/>
      <w:r w:rsidRPr="00B95400">
        <w:rPr>
          <w:color w:val="000000"/>
        </w:rPr>
        <w:t>важное значение</w:t>
      </w:r>
      <w:proofErr w:type="gramEnd"/>
      <w:r w:rsidRPr="00B95400">
        <w:rPr>
          <w:color w:val="000000"/>
        </w:rPr>
        <w:t xml:space="preserve"> в жизни ребенка. Известно, что игры бывают разные: ролевые, подвижные, дидак</w:t>
      </w:r>
      <w:r w:rsidRPr="00B95400">
        <w:rPr>
          <w:color w:val="000000"/>
        </w:rPr>
        <w:softHyphen/>
        <w:t xml:space="preserve">тические. Одной из самых популярных форм является </w:t>
      </w:r>
      <w:proofErr w:type="gramStart"/>
      <w:r w:rsidRPr="00B95400">
        <w:rPr>
          <w:color w:val="000000"/>
        </w:rPr>
        <w:t>интеллек</w:t>
      </w:r>
      <w:r w:rsidRPr="00B95400">
        <w:rPr>
          <w:color w:val="000000"/>
        </w:rPr>
        <w:softHyphen/>
        <w:t>туально-познавательная</w:t>
      </w:r>
      <w:proofErr w:type="gramEnd"/>
      <w:r w:rsidRPr="00B95400">
        <w:rPr>
          <w:color w:val="000000"/>
        </w:rPr>
        <w:t xml:space="preserve"> игра. </w:t>
      </w:r>
      <w:proofErr w:type="gramStart"/>
      <w:r w:rsidRPr="00B95400">
        <w:rPr>
          <w:color w:val="000000"/>
        </w:rPr>
        <w:t>Интеллектуально-познавательные игры помогают разнообразить жизнь дошкольников, вызывают интерес к познавательному общению, удовлетворяют потребность в развитии интеллектуальной, мотивационной, эмоциональной и других сфер.</w:t>
      </w:r>
      <w:proofErr w:type="gramEnd"/>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Первый раздел включает в себя разнообразие интеллектуально-познавательных, развивающих, игр-развлечений математического характера. Отличительной особенностью этих игр является возможность вовлечения каждого ребенка в активную работу. Увлекшись игрой, дети не заметно для себя познают, запоминают, ориен</w:t>
      </w:r>
      <w:r w:rsidRPr="00B95400">
        <w:rPr>
          <w:color w:val="000000"/>
        </w:rPr>
        <w:softHyphen/>
        <w:t>тируются в необычных ситуациях, пополняют запас представле</w:t>
      </w:r>
      <w:r w:rsidRPr="00B95400">
        <w:rPr>
          <w:color w:val="000000"/>
        </w:rPr>
        <w:softHyphen/>
        <w:t>ний, понятий, развивают фантазию.</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Опытно-экспериментальная деятельность</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Цель</w:t>
      </w:r>
      <w:r w:rsidRPr="00B95400">
        <w:rPr>
          <w:color w:val="000000"/>
        </w:rPr>
        <w:t xml:space="preserve">. Развитие представлений детей старшего дошкольного возраста о физических явлениях и свойствах предметов окружающего мира посредством </w:t>
      </w:r>
      <w:proofErr w:type="gramStart"/>
      <w:r w:rsidRPr="00B95400">
        <w:rPr>
          <w:color w:val="000000"/>
        </w:rPr>
        <w:t>опытно-экспериментальной</w:t>
      </w:r>
      <w:proofErr w:type="gramEnd"/>
      <w:r w:rsidRPr="00B95400">
        <w:rPr>
          <w:color w:val="000000"/>
        </w:rPr>
        <w:t xml:space="preserve"> деятельности.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xml:space="preserve">Данный раздел включает в себя опытно-экспериментальную и исследовательскую деятельность. В ходе экспериментальной работы создаются ситуации, которые ребенок решает посредствам проведения опыта и, анализируя, делает вывод, умозаключение, самостоятельно овладевая представлением о том или ином законе или явлении. </w:t>
      </w:r>
      <w:proofErr w:type="gramStart"/>
      <w:r w:rsidRPr="00B95400">
        <w:rPr>
          <w:color w:val="000000"/>
        </w:rPr>
        <w:t>Направления экспериментальной деятельности: экспериментирование с водой, с воздухом, предметами, наблюдения в природе.</w:t>
      </w:r>
      <w:proofErr w:type="gramEnd"/>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Искусство оригами</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Цель</w:t>
      </w:r>
      <w:r w:rsidRPr="00B95400">
        <w:rPr>
          <w:color w:val="000000"/>
        </w:rPr>
        <w:t>. Всестороннее интеллектуальное развитие детей в процессе овладения элементарными приемами техники оригами, как художественного способа конструирования из бумаги.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Раздел предполагает ознакомление детей с искусством оригами. Оригами – это сложение различных фигур из разноцветных квадратных листов бумаги. Основной особенностью обучения является поэтапное создание поделки, причем каждый следующий этап выполняется после того, как все дети справились с предыдущим этапом. Раз за разом работа по оригами усложняется. Работа делится на единичные поделки, индивидуальные композиции, коллективные композиции или макеты. Большое внимание отводится коллективным работам, так как ребенок имеет возможность определить меру личного участия в зависимости от содержания работы, ее основного замысла, согласуя свои действия с действиями остальных детей.</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Истории обыкновенных вещей</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Цель</w:t>
      </w:r>
      <w:r w:rsidRPr="00B95400">
        <w:rPr>
          <w:color w:val="000000"/>
        </w:rPr>
        <w:t xml:space="preserve">. Формирование познавательного интереса к предметному миру через вовлечение детей в </w:t>
      </w:r>
      <w:proofErr w:type="gramStart"/>
      <w:r w:rsidRPr="00B95400">
        <w:rPr>
          <w:color w:val="000000"/>
        </w:rPr>
        <w:t>проектно-исследовательскую</w:t>
      </w:r>
      <w:proofErr w:type="gramEnd"/>
      <w:r w:rsidRPr="00B95400">
        <w:rPr>
          <w:color w:val="000000"/>
        </w:rPr>
        <w:t xml:space="preserve"> деятельность.</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xml:space="preserve">Дети повсюду видят магию. Превращение муки в пирог, грязной одежды в </w:t>
      </w:r>
      <w:proofErr w:type="gramStart"/>
      <w:r w:rsidRPr="00B95400">
        <w:rPr>
          <w:color w:val="000000"/>
        </w:rPr>
        <w:t>чистую</w:t>
      </w:r>
      <w:proofErr w:type="gramEnd"/>
      <w:r w:rsidRPr="00B95400">
        <w:rPr>
          <w:color w:val="000000"/>
        </w:rPr>
        <w:t xml:space="preserve">, сугроба во дворе в снеговика – все это захватывающие и удивительные процессы. Но простые обыкновенные вещи очень быстро выпадают из поля зрения, становятся привычными и перестают вызывать интерес. А ведь на самом </w:t>
      </w:r>
      <w:proofErr w:type="gramStart"/>
      <w:r w:rsidRPr="00B95400">
        <w:rPr>
          <w:color w:val="000000"/>
        </w:rPr>
        <w:t>деле</w:t>
      </w:r>
      <w:proofErr w:type="gramEnd"/>
      <w:r w:rsidRPr="00B95400">
        <w:rPr>
          <w:color w:val="000000"/>
        </w:rPr>
        <w:t xml:space="preserve"> каждая из них – это отдельная сказка. </w:t>
      </w:r>
      <w:r w:rsidR="00701366" w:rsidRPr="00B95400">
        <w:rPr>
          <w:color w:val="000000"/>
        </w:rPr>
        <w:t>Все,</w:t>
      </w:r>
      <w:r w:rsidRPr="00B95400">
        <w:rPr>
          <w:color w:val="000000"/>
        </w:rPr>
        <w:t xml:space="preserve"> чем мы пользуемся в </w:t>
      </w:r>
      <w:proofErr w:type="gramStart"/>
      <w:r w:rsidRPr="00B95400">
        <w:rPr>
          <w:color w:val="000000"/>
        </w:rPr>
        <w:t>повседневной</w:t>
      </w:r>
      <w:proofErr w:type="gramEnd"/>
      <w:r w:rsidRPr="00B95400">
        <w:rPr>
          <w:color w:val="000000"/>
        </w:rPr>
        <w:t xml:space="preserve"> жизни имеет историю, </w:t>
      </w:r>
      <w:r w:rsidRPr="00B95400">
        <w:rPr>
          <w:color w:val="000000"/>
        </w:rPr>
        <w:lastRenderedPageBreak/>
        <w:t xml:space="preserve">возможно, скучную и обыкновенную, а возможно – захватывающую и увлекательную. Нужно только посмотреть и задать </w:t>
      </w:r>
      <w:r w:rsidR="00701366" w:rsidRPr="00B95400">
        <w:rPr>
          <w:color w:val="000000"/>
        </w:rPr>
        <w:t>вопросы.</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xml:space="preserve">Раздел «История обычных вещей» направлен на развитие </w:t>
      </w:r>
      <w:proofErr w:type="gramStart"/>
      <w:r w:rsidRPr="00B95400">
        <w:rPr>
          <w:color w:val="000000"/>
        </w:rPr>
        <w:t>поисково- познавательной</w:t>
      </w:r>
      <w:proofErr w:type="gramEnd"/>
      <w:r w:rsidRPr="00B95400">
        <w:rPr>
          <w:color w:val="000000"/>
        </w:rPr>
        <w:t xml:space="preserve"> деятельности детей.; вовлечение детей в исследовательскую деятельность. Для того</w:t>
      </w:r>
      <w:proofErr w:type="gramStart"/>
      <w:r w:rsidRPr="00B95400">
        <w:rPr>
          <w:color w:val="000000"/>
        </w:rPr>
        <w:t>,</w:t>
      </w:r>
      <w:proofErr w:type="gramEnd"/>
      <w:r w:rsidRPr="00B95400">
        <w:rPr>
          <w:color w:val="000000"/>
        </w:rPr>
        <w:t xml:space="preserve"> чтобы метод проектов был успешным, необходимо обсуждение поэтапной работы со всеми участниками проекта, подбор необходимого материала и подведение результатов совместной проектной деятельности. </w:t>
      </w:r>
      <w:proofErr w:type="gramStart"/>
      <w:r w:rsidRPr="00B95400">
        <w:rPr>
          <w:color w:val="000000"/>
        </w:rPr>
        <w:t>Проектно-исследовательская</w:t>
      </w:r>
      <w:proofErr w:type="gramEnd"/>
      <w:r w:rsidRPr="00B95400">
        <w:rPr>
          <w:color w:val="000000"/>
        </w:rPr>
        <w:t xml:space="preserve"> деятельность наилучшим образом способствует познавательному развитию дошкольников.</w:t>
      </w:r>
    </w:p>
    <w:p w:rsidR="00A3182F" w:rsidRPr="00B95400" w:rsidRDefault="00A3182F" w:rsidP="00B95400">
      <w:pPr>
        <w:pStyle w:val="a3"/>
        <w:shd w:val="clear" w:color="auto" w:fill="FFFFFF"/>
        <w:spacing w:before="0" w:beforeAutospacing="0" w:after="0" w:afterAutospacing="0"/>
        <w:jc w:val="both"/>
        <w:rPr>
          <w:color w:val="000000"/>
        </w:rPr>
      </w:pPr>
      <w:r w:rsidRPr="00B95400">
        <w:rPr>
          <w:b/>
          <w:bCs/>
          <w:color w:val="000000"/>
        </w:rPr>
        <w:t>Формы, способы, методы и средства реализации программы</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Важнейшие образовательные ориентиры:</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обеспечение эмоционального благополучия детей;</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создание условий для формирования доброжелательного и внимательного отношения детей к другим людям;</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развитие детской самостоятельности (инициативности, автономии и ответственности);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развитие детских способностей, формирующихся в разных видах деятельности.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Для реализации этих целей педагогам рекомендуется:</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проявлять уважение к личности ребенка и развивать демократический стиль взаимодействия с ним и с другими педагогами;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создавать условия для принятия ребенком ответственности и проявления эмпатии к другим людям;</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обсуждать с детьми важные жизненные вопросы, стимулировать проявление позиции ребенка;</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обращать внимание детей на тот факт, что люди различаются по своим убеждениям и ценностям, обсуждать, как это влияет на их поведение;</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 xml:space="preserve">• обсуждать с родителями (законными представителями) целевые ориентиры, на достижение которых </w:t>
      </w:r>
      <w:proofErr w:type="gramStart"/>
      <w:r w:rsidRPr="00B95400">
        <w:rPr>
          <w:color w:val="000000"/>
        </w:rPr>
        <w:t>направлена</w:t>
      </w:r>
      <w:proofErr w:type="gramEnd"/>
      <w:r w:rsidRPr="00B95400">
        <w:rPr>
          <w:color w:val="000000"/>
        </w:rPr>
        <w:t xml:space="preserve"> деятельность педагогов, и включать членов семьи в совместное взаимодействие по достижению этих целей.</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Система дошкольного образования в ДОУ нацелена, чтобы у ребенка развивались игра и познавательная активность. В ДОУ должны создаваться условия для проявления таких качеств, как: инициативность, жизнерадостность, любопытство и стремление узнавать новое.</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w:t>
      </w:r>
      <w:proofErr w:type="spellStart"/>
      <w:r w:rsidRPr="00B95400">
        <w:rPr>
          <w:color w:val="000000"/>
        </w:rPr>
        <w:t>lifelonglearning</w:t>
      </w:r>
      <w:proofErr w:type="spellEnd"/>
      <w:r w:rsidRPr="00B95400">
        <w:rPr>
          <w:color w:val="000000"/>
        </w:rPr>
        <w:t>) и при этом разумно и творчески относиться к действительности.</w:t>
      </w:r>
    </w:p>
    <w:p w:rsidR="00A3182F" w:rsidRPr="00B95400" w:rsidRDefault="00A3182F" w:rsidP="00B95400">
      <w:pPr>
        <w:pStyle w:val="a3"/>
        <w:shd w:val="clear" w:color="auto" w:fill="FFFFFF"/>
        <w:spacing w:before="0" w:beforeAutospacing="0" w:after="0" w:afterAutospacing="0"/>
        <w:jc w:val="both"/>
        <w:rPr>
          <w:color w:val="000000"/>
        </w:rPr>
      </w:pPr>
      <w:r w:rsidRPr="00B95400">
        <w:rPr>
          <w:color w:val="000000"/>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A3182F" w:rsidRDefault="009F5372" w:rsidP="00B95400">
      <w:pPr>
        <w:pStyle w:val="a3"/>
        <w:shd w:val="clear" w:color="auto" w:fill="FFFFFF"/>
        <w:spacing w:before="0" w:beforeAutospacing="0" w:after="0" w:afterAutospacing="0"/>
        <w:jc w:val="center"/>
        <w:outlineLvl w:val="1"/>
        <w:rPr>
          <w:b/>
          <w:bCs/>
          <w:color w:val="000000"/>
          <w:shd w:val="clear" w:color="auto" w:fill="FFFFFF"/>
        </w:rPr>
      </w:pPr>
      <w:bookmarkStart w:id="8" w:name="_Toc145449576"/>
      <w:r w:rsidRPr="00B95400">
        <w:rPr>
          <w:b/>
          <w:bCs/>
          <w:color w:val="000000"/>
          <w:shd w:val="clear" w:color="auto" w:fill="FFFFFF"/>
        </w:rPr>
        <w:lastRenderedPageBreak/>
        <w:t>2.1</w:t>
      </w:r>
      <w:r w:rsidR="00A3182F" w:rsidRPr="00B95400">
        <w:rPr>
          <w:b/>
          <w:bCs/>
          <w:color w:val="000000"/>
          <w:shd w:val="clear" w:color="auto" w:fill="FFFFFF"/>
        </w:rPr>
        <w:t xml:space="preserve"> Тематический план</w:t>
      </w:r>
      <w:bookmarkEnd w:id="8"/>
    </w:p>
    <w:p w:rsidR="00B95400" w:rsidRPr="00B95400" w:rsidRDefault="00B95400" w:rsidP="00B95400">
      <w:pPr>
        <w:pStyle w:val="a3"/>
        <w:shd w:val="clear" w:color="auto" w:fill="FFFFFF"/>
        <w:spacing w:before="0" w:beforeAutospacing="0" w:after="0" w:afterAutospacing="0"/>
        <w:jc w:val="center"/>
        <w:outlineLvl w:val="1"/>
        <w:rPr>
          <w:b/>
          <w:bCs/>
          <w:color w:val="000000"/>
          <w:shd w:val="clear" w:color="auto" w:fill="FFFFFF"/>
        </w:rPr>
      </w:pPr>
    </w:p>
    <w:tbl>
      <w:tblPr>
        <w:tblW w:w="93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43"/>
        <w:gridCol w:w="6804"/>
        <w:gridCol w:w="1701"/>
      </w:tblGrid>
      <w:tr w:rsidR="00A3182F" w:rsidRPr="00B95400" w:rsidTr="00B95400">
        <w:trPr>
          <w:trHeight w:val="192"/>
          <w:tblCellSpacing w:w="15" w:type="dxa"/>
        </w:trPr>
        <w:tc>
          <w:tcPr>
            <w:tcW w:w="798"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w:t>
            </w:r>
            <w:r w:rsidRPr="00B95400">
              <w:rPr>
                <w:rFonts w:ascii="Times New Roman" w:eastAsia="Times New Roman" w:hAnsi="Times New Roman" w:cs="Times New Roman"/>
                <w:b/>
                <w:bCs/>
                <w:color w:val="000000"/>
                <w:sz w:val="24"/>
                <w:szCs w:val="24"/>
                <w:lang w:eastAsia="ru-RU"/>
              </w:rPr>
              <w:t>п/п</w:t>
            </w:r>
          </w:p>
        </w:tc>
        <w:tc>
          <w:tcPr>
            <w:tcW w:w="6774"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Программное содержание</w:t>
            </w:r>
          </w:p>
        </w:tc>
        <w:tc>
          <w:tcPr>
            <w:tcW w:w="1656"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Количество занятий</w:t>
            </w:r>
          </w:p>
        </w:tc>
      </w:tr>
      <w:tr w:rsidR="00A3182F" w:rsidRPr="00B95400" w:rsidTr="00B95400">
        <w:trPr>
          <w:trHeight w:val="1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Интеллектуально-познавательные игры</w:t>
            </w:r>
          </w:p>
        </w:tc>
        <w:tc>
          <w:tcPr>
            <w:tcW w:w="1656"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w:t>
            </w:r>
          </w:p>
        </w:tc>
      </w:tr>
      <w:tr w:rsidR="00A3182F" w:rsidRPr="00B95400" w:rsidTr="00B95400">
        <w:trPr>
          <w:trHeight w:val="180"/>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Интеллектуально-развивающая игра «Страна занимательных чудес»</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3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proofErr w:type="gramStart"/>
            <w:r w:rsidRPr="00B95400">
              <w:rPr>
                <w:rFonts w:ascii="Times New Roman" w:eastAsia="Times New Roman" w:hAnsi="Times New Roman" w:cs="Times New Roman"/>
                <w:color w:val="000000"/>
                <w:sz w:val="24"/>
                <w:szCs w:val="24"/>
                <w:lang w:eastAsia="ru-RU"/>
              </w:rPr>
              <w:t>Интеллектуальная игра «Юный математик»</w:t>
            </w:r>
            <w:proofErr w:type="gramEnd"/>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Игра-путешествие «Математический поезд»</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Новогоднее математическое развлечение «Украшаем ёлку»</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9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Интеллектуальная игра «Большая игра»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Интерактивная игра «Математическая полянка»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Игра-развлечение «Рыбалка»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Математическая олимпиада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Математический КВН</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Опытно-экспериментальная деятельность</w:t>
            </w:r>
          </w:p>
        </w:tc>
        <w:tc>
          <w:tcPr>
            <w:tcW w:w="1656"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w:t>
            </w:r>
          </w:p>
        </w:tc>
      </w:tr>
      <w:tr w:rsidR="00A3182F" w:rsidRPr="00B95400" w:rsidTr="00B95400">
        <w:trPr>
          <w:trHeight w:val="7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Воздух повсюду</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44"/>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Органы чувств</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04"/>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Какой бывает вода?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1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Удивительный магнит</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1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Дружба красок</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1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proofErr w:type="gramStart"/>
            <w:r w:rsidRPr="00B95400">
              <w:rPr>
                <w:rFonts w:ascii="Times New Roman" w:eastAsia="Times New Roman" w:hAnsi="Times New Roman" w:cs="Times New Roman"/>
                <w:color w:val="000000"/>
                <w:sz w:val="24"/>
                <w:szCs w:val="24"/>
                <w:lang w:eastAsia="ru-RU"/>
              </w:rPr>
              <w:t>Практическая</w:t>
            </w:r>
            <w:proofErr w:type="gramEnd"/>
            <w:r w:rsidRPr="00B95400">
              <w:rPr>
                <w:rFonts w:ascii="Times New Roman" w:eastAsia="Times New Roman" w:hAnsi="Times New Roman" w:cs="Times New Roman"/>
                <w:color w:val="000000"/>
                <w:sz w:val="24"/>
                <w:szCs w:val="24"/>
                <w:lang w:eastAsia="ru-RU"/>
              </w:rPr>
              <w:t xml:space="preserve"> деятельность «Выращиваем лук на окошке»</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1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Игра-эксперимент «Прогулка с увеличительными стеклами»</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1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Как достать скрепку не замочив рук?</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20"/>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Удивительный песок</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Искусство оригами</w:t>
            </w:r>
          </w:p>
        </w:tc>
        <w:tc>
          <w:tcPr>
            <w:tcW w:w="1656"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Знакомство с искусством оригами.</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Превращения квадрата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80"/>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Улица мечты. Домик</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«Царевна-елочка»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24"/>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«Снегирь»</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68"/>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Поздравительная открытка к 23 февраля</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84"/>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Коллективная композиция «Луговые цветы»</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Коллективная композиция «Водный мир»</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44"/>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Коллективная работа «Сказочная страна»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Истории обыкновенных вещей</w:t>
            </w:r>
          </w:p>
        </w:tc>
        <w:tc>
          <w:tcPr>
            <w:tcW w:w="1656"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w:t>
            </w:r>
          </w:p>
        </w:tc>
      </w:tr>
      <w:tr w:rsidR="00A3182F" w:rsidRPr="00B95400" w:rsidTr="00B95400">
        <w:trPr>
          <w:trHeight w:val="1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Предметы старины и быта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Экскурсия в краеведческий музей.</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История обычных вещей: очки.</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История утюга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Истории обычных вещей «Новогодняя игрушка»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История обыкновенных вещей. Ручка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32"/>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Фотография: вчера и сегодня</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Экскурсия в музей старины и быта</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rHeight w:val="156"/>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jc w:val="center"/>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Праздник мыльных пузырей.</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1</w:t>
            </w:r>
          </w:p>
        </w:tc>
      </w:tr>
      <w:tr w:rsidR="00A3182F" w:rsidRPr="00B95400" w:rsidTr="00B95400">
        <w:trPr>
          <w:tblCellSpacing w:w="15" w:type="dxa"/>
        </w:trPr>
        <w:tc>
          <w:tcPr>
            <w:tcW w:w="798" w:type="dxa"/>
            <w:shd w:val="clear" w:color="auto" w:fill="FFFFFF"/>
            <w:hideMark/>
          </w:tcPr>
          <w:p w:rsidR="00A3182F" w:rsidRPr="00B95400" w:rsidRDefault="00A3182F" w:rsidP="00B95400">
            <w:pPr>
              <w:pStyle w:val="a9"/>
              <w:numPr>
                <w:ilvl w:val="0"/>
                <w:numId w:val="8"/>
              </w:numPr>
              <w:spacing w:after="0" w:line="240" w:lineRule="auto"/>
              <w:rPr>
                <w:rFonts w:ascii="Times New Roman" w:eastAsia="Times New Roman" w:hAnsi="Times New Roman" w:cs="Times New Roman"/>
                <w:color w:val="000000"/>
                <w:sz w:val="24"/>
                <w:szCs w:val="24"/>
                <w:lang w:eastAsia="ru-RU"/>
              </w:rPr>
            </w:pPr>
          </w:p>
        </w:tc>
        <w:tc>
          <w:tcPr>
            <w:tcW w:w="6774" w:type="dxa"/>
            <w:shd w:val="clear" w:color="auto" w:fill="FFFFFF"/>
            <w:hideMark/>
          </w:tcPr>
          <w:p w:rsidR="00A3182F" w:rsidRPr="00B95400" w:rsidRDefault="00A3182F" w:rsidP="00B95400">
            <w:pPr>
              <w:spacing w:after="0" w:line="240" w:lineRule="auto"/>
              <w:jc w:val="right"/>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Итого</w:t>
            </w:r>
          </w:p>
        </w:tc>
        <w:tc>
          <w:tcPr>
            <w:tcW w:w="1656" w:type="dxa"/>
            <w:shd w:val="clear" w:color="auto" w:fill="FFFFFF"/>
            <w:hideMark/>
          </w:tcPr>
          <w:p w:rsidR="00A3182F" w:rsidRPr="00B95400" w:rsidRDefault="00A3182F" w:rsidP="00B95400">
            <w:pPr>
              <w:spacing w:after="0" w:line="240" w:lineRule="auto"/>
              <w:jc w:val="center"/>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36</w:t>
            </w:r>
          </w:p>
        </w:tc>
      </w:tr>
    </w:tbl>
    <w:p w:rsidR="00A3182F" w:rsidRPr="00B95400" w:rsidRDefault="00A3182F" w:rsidP="00B95400">
      <w:pPr>
        <w:pStyle w:val="a3"/>
        <w:shd w:val="clear" w:color="auto" w:fill="FFFFFF"/>
        <w:spacing w:before="0" w:beforeAutospacing="0" w:after="0" w:afterAutospacing="0"/>
        <w:rPr>
          <w:color w:val="000000"/>
        </w:rPr>
      </w:pPr>
    </w:p>
    <w:p w:rsidR="00A3182F" w:rsidRPr="00B95400" w:rsidRDefault="00A3182F" w:rsidP="00B95400">
      <w:pPr>
        <w:pStyle w:val="a3"/>
        <w:shd w:val="clear" w:color="auto" w:fill="FFFFFF"/>
        <w:spacing w:before="0" w:beforeAutospacing="0" w:after="0" w:afterAutospacing="0"/>
      </w:pPr>
    </w:p>
    <w:p w:rsidR="00A3182F" w:rsidRDefault="009F5372" w:rsidP="00B95400">
      <w:pPr>
        <w:pStyle w:val="2"/>
        <w:spacing w:before="0" w:line="240" w:lineRule="auto"/>
        <w:rPr>
          <w:rFonts w:eastAsia="Times New Roman" w:cs="Times New Roman"/>
          <w:b/>
          <w:bCs/>
          <w:color w:val="auto"/>
          <w:sz w:val="24"/>
          <w:szCs w:val="24"/>
          <w:lang w:eastAsia="ru-RU"/>
        </w:rPr>
      </w:pPr>
      <w:bookmarkStart w:id="9" w:name="_Toc145449577"/>
      <w:r w:rsidRPr="00B95400">
        <w:rPr>
          <w:rFonts w:eastAsia="Times New Roman" w:cs="Times New Roman"/>
          <w:b/>
          <w:bCs/>
          <w:color w:val="auto"/>
          <w:sz w:val="24"/>
          <w:szCs w:val="24"/>
          <w:lang w:eastAsia="ru-RU"/>
        </w:rPr>
        <w:t>2</w:t>
      </w:r>
      <w:r w:rsidR="00A3182F" w:rsidRPr="00B95400">
        <w:rPr>
          <w:rFonts w:eastAsia="Times New Roman" w:cs="Times New Roman"/>
          <w:b/>
          <w:bCs/>
          <w:color w:val="auto"/>
          <w:sz w:val="24"/>
          <w:szCs w:val="24"/>
          <w:lang w:eastAsia="ru-RU"/>
        </w:rPr>
        <w:t>.</w:t>
      </w:r>
      <w:r w:rsidRPr="00B95400">
        <w:rPr>
          <w:rFonts w:eastAsia="Times New Roman" w:cs="Times New Roman"/>
          <w:b/>
          <w:bCs/>
          <w:color w:val="auto"/>
          <w:sz w:val="24"/>
          <w:szCs w:val="24"/>
          <w:lang w:eastAsia="ru-RU"/>
        </w:rPr>
        <w:t>2.</w:t>
      </w:r>
      <w:r w:rsidR="00A3182F" w:rsidRPr="00B95400">
        <w:rPr>
          <w:rFonts w:eastAsia="Times New Roman" w:cs="Times New Roman"/>
          <w:b/>
          <w:bCs/>
          <w:color w:val="auto"/>
          <w:sz w:val="24"/>
          <w:szCs w:val="24"/>
          <w:lang w:eastAsia="ru-RU"/>
        </w:rPr>
        <w:t xml:space="preserve"> Календарно-тематическое планирование</w:t>
      </w:r>
      <w:bookmarkEnd w:id="9"/>
    </w:p>
    <w:p w:rsidR="00B95400" w:rsidRPr="00B95400" w:rsidRDefault="00B95400" w:rsidP="00B95400">
      <w:pPr>
        <w:rPr>
          <w:lang w:eastAsia="ru-RU"/>
        </w:rPr>
      </w:pPr>
    </w:p>
    <w:tbl>
      <w:tblPr>
        <w:tblW w:w="93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2"/>
        <w:gridCol w:w="1110"/>
        <w:gridCol w:w="570"/>
        <w:gridCol w:w="2837"/>
        <w:gridCol w:w="4489"/>
      </w:tblGrid>
      <w:tr w:rsidR="00A3182F" w:rsidRPr="00B95400" w:rsidTr="00B95400">
        <w:trPr>
          <w:trHeight w:val="1296"/>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br/>
              <w:t> </w:t>
            </w:r>
          </w:p>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w:t>
            </w:r>
          </w:p>
        </w:tc>
        <w:tc>
          <w:tcPr>
            <w:tcW w:w="1174" w:type="dxa"/>
            <w:gridSpan w:val="2"/>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br/>
              <w:t> </w:t>
            </w:r>
          </w:p>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Дата</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br/>
              <w:t> </w:t>
            </w:r>
          </w:p>
          <w:p w:rsidR="00A3182F" w:rsidRPr="00B95400" w:rsidRDefault="00A3182F" w:rsidP="00B95400">
            <w:pPr>
              <w:numPr>
                <w:ilvl w:val="0"/>
                <w:numId w:val="4"/>
              </w:numPr>
              <w:spacing w:after="0" w:line="240" w:lineRule="auto"/>
              <w:ind w:left="0"/>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Тема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br/>
              <w:t> </w:t>
            </w:r>
          </w:p>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Программные задачи</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w:t>
            </w:r>
          </w:p>
        </w:tc>
        <w:tc>
          <w:tcPr>
            <w:tcW w:w="6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план</w:t>
            </w:r>
          </w:p>
        </w:tc>
        <w:tc>
          <w:tcPr>
            <w:tcW w:w="544"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факт</w:t>
            </w:r>
          </w:p>
        </w:tc>
        <w:tc>
          <w:tcPr>
            <w:tcW w:w="1942"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w:t>
            </w:r>
          </w:p>
        </w:tc>
        <w:tc>
          <w:tcPr>
            <w:tcW w:w="5782"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4</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С</w:t>
            </w:r>
            <w:r w:rsidR="00701366" w:rsidRPr="00B95400">
              <w:rPr>
                <w:rFonts w:ascii="Times New Roman" w:eastAsia="Times New Roman" w:hAnsi="Times New Roman" w:cs="Times New Roman"/>
                <w:sz w:val="24"/>
                <w:szCs w:val="24"/>
                <w:lang w:eastAsia="ru-RU"/>
              </w:rPr>
              <w:t>ентябрь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Воздух повсюду</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Формировать представления о значении воздуха в жизни человека, познакомить детей с некоторыми свойствами воды.</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Знакомство с искусством оригами</w:t>
            </w:r>
          </w:p>
        </w:tc>
        <w:tc>
          <w:tcPr>
            <w:tcW w:w="5782" w:type="dxa"/>
            <w:vAlign w:val="center"/>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Познакомить детей с искусством оригами.</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Показать разнообразие видов бумаги, ее свойств (разного цвета, тонкая, толстая, гладкая, шероховатая, легко рвется, мнется)</w:t>
            </w:r>
            <w:proofErr w:type="gramEnd"/>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Закрепить основные геометрические понятия, свойства квадрата, определить нахождение углов, сторон.</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Учить складывать прямоугольный лист бумаги по диагонали, отрезать лишнюю часть, получая квадрат.</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Предметы старины и быта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Расширить знания детей о предметах, истории их происхождения, разнообразии. Развивать познавательный интерес, интерес к </w:t>
            </w:r>
            <w:proofErr w:type="gramStart"/>
            <w:r w:rsidRPr="00B95400">
              <w:rPr>
                <w:rFonts w:ascii="Times New Roman" w:eastAsia="Times New Roman" w:hAnsi="Times New Roman" w:cs="Times New Roman"/>
                <w:sz w:val="24"/>
                <w:szCs w:val="24"/>
                <w:lang w:eastAsia="ru-RU"/>
              </w:rPr>
              <w:t>исследовательской</w:t>
            </w:r>
            <w:proofErr w:type="gramEnd"/>
            <w:r w:rsidRPr="00B95400">
              <w:rPr>
                <w:rFonts w:ascii="Times New Roman" w:eastAsia="Times New Roman" w:hAnsi="Times New Roman" w:cs="Times New Roman"/>
                <w:sz w:val="24"/>
                <w:szCs w:val="24"/>
                <w:lang w:eastAsia="ru-RU"/>
              </w:rPr>
              <w:t xml:space="preserve"> деятельности.</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4</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Интеллектуально-развивающая игра «Страна занимательных чудес»</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Познакомить с новыми геометрическими фигурами, а также закрепить имеющиеся знания детей по данной теме. Развивать умственные способности через решение нестандартных игровых задач, развивать чувство уверенности в своих знаниях, воспитывать стремление преодолевать трудности.</w:t>
            </w:r>
          </w:p>
        </w:tc>
      </w:tr>
      <w:tr w:rsidR="00A3182F" w:rsidRPr="00B95400" w:rsidTr="00B95400">
        <w:trPr>
          <w:trHeight w:val="288"/>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5</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Октябрь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Органы чувств</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Познакомить детей с органами чувств человека, учить различать понятия «часть тела», «орган чувств», «вкус», «зрение», «обоняние», «осязание. Развивать тактильные, зрительные, слуховые, вкусовые ощущения. Воспитывать </w:t>
            </w:r>
            <w:r w:rsidRPr="00B95400">
              <w:rPr>
                <w:rFonts w:ascii="Times New Roman" w:eastAsia="Times New Roman" w:hAnsi="Times New Roman" w:cs="Times New Roman"/>
                <w:sz w:val="24"/>
                <w:szCs w:val="24"/>
                <w:lang w:eastAsia="ru-RU"/>
              </w:rPr>
              <w:lastRenderedPageBreak/>
              <w:t xml:space="preserve">бережное отношение к органам чувств, культуру их охраны. Воспитывать интерес к </w:t>
            </w:r>
            <w:proofErr w:type="gramStart"/>
            <w:r w:rsidRPr="00B95400">
              <w:rPr>
                <w:rFonts w:ascii="Times New Roman" w:eastAsia="Times New Roman" w:hAnsi="Times New Roman" w:cs="Times New Roman"/>
                <w:sz w:val="24"/>
                <w:szCs w:val="24"/>
                <w:lang w:eastAsia="ru-RU"/>
              </w:rPr>
              <w:t>экспериментальной</w:t>
            </w:r>
            <w:proofErr w:type="gramEnd"/>
            <w:r w:rsidRPr="00B95400">
              <w:rPr>
                <w:rFonts w:ascii="Times New Roman" w:eastAsia="Times New Roman" w:hAnsi="Times New Roman" w:cs="Times New Roman"/>
                <w:sz w:val="24"/>
                <w:szCs w:val="24"/>
                <w:lang w:eastAsia="ru-RU"/>
              </w:rPr>
              <w:t xml:space="preserve"> деятельности.</w:t>
            </w:r>
          </w:p>
        </w:tc>
      </w:tr>
      <w:tr w:rsidR="00A3182F" w:rsidRPr="00B95400" w:rsidTr="00B95400">
        <w:trPr>
          <w:trHeight w:val="276"/>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lastRenderedPageBreak/>
              <w:t>6</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Превращения квадрата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Знакомить с основными элементами складывания в технике «оригами»: складывание квадрата пополам, по диагонали, найти центр квадрата, складывая его по диагонали и пополам, загнуть край листа к середине, определив ее путем сгибания квадрата пополам, по диагонали, загнуть углы квадрата к центру.</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Развивать творческое воображение и фантазию.</w:t>
            </w:r>
          </w:p>
        </w:tc>
      </w:tr>
      <w:tr w:rsidR="00A3182F" w:rsidRPr="00B95400" w:rsidTr="00B95400">
        <w:trPr>
          <w:trHeight w:val="216"/>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7</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Экскурсия в краеведческий музей.</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Сформировать представления о краеведческом музее, расширить и углубить знания по истории родного края; развивать логическое мышление, любознательность, умение проводить сравнительный анализ, воспитывать любовь к родному краю, уважение к предкам.</w:t>
            </w:r>
          </w:p>
        </w:tc>
      </w:tr>
      <w:tr w:rsidR="00A3182F" w:rsidRPr="00B95400" w:rsidTr="00B95400">
        <w:trPr>
          <w:trHeight w:val="216"/>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8</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Интеллектуальная игра «Юный математик»</w:t>
            </w:r>
            <w:proofErr w:type="gramEnd"/>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Возбудить интерес детей к математике; развивать кругозор, любознательность, логическое мышление; </w:t>
            </w:r>
            <w:proofErr w:type="gramStart"/>
            <w:r w:rsidRPr="00B95400">
              <w:rPr>
                <w:rFonts w:ascii="Times New Roman" w:eastAsia="Times New Roman" w:hAnsi="Times New Roman" w:cs="Times New Roman"/>
                <w:sz w:val="24"/>
                <w:szCs w:val="24"/>
                <w:lang w:eastAsia="ru-RU"/>
              </w:rPr>
              <w:t>учить детей делать</w:t>
            </w:r>
            <w:proofErr w:type="gramEnd"/>
            <w:r w:rsidRPr="00B95400">
              <w:rPr>
                <w:rFonts w:ascii="Times New Roman" w:eastAsia="Times New Roman" w:hAnsi="Times New Roman" w:cs="Times New Roman"/>
                <w:sz w:val="24"/>
                <w:szCs w:val="24"/>
                <w:lang w:eastAsia="ru-RU"/>
              </w:rPr>
              <w:t xml:space="preserve"> выводы и обобщения, обосновывать свои мысли.</w:t>
            </w:r>
          </w:p>
        </w:tc>
      </w:tr>
      <w:tr w:rsidR="00A3182F" w:rsidRPr="00B95400" w:rsidTr="00B95400">
        <w:trPr>
          <w:trHeight w:val="708"/>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9</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Ноябрь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Какой бывает вода?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Формировать представления о значении воды в жизни человека, о разнообразии состояний  воды в окружающей среде, познакомить детей с некоторыми свойствами воды.</w:t>
            </w:r>
          </w:p>
        </w:tc>
      </w:tr>
      <w:tr w:rsidR="00A3182F" w:rsidRPr="00B95400" w:rsidTr="00B95400">
        <w:trPr>
          <w:trHeight w:val="564"/>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10</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Улица мечты. Домик.</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Развитие художественного творчества у детей посредством овладения методикой конструирования способом оригами с элементами аппликации.</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11</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История обычных вещей: очки.</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Расширить представления детей о знакомых предметах, историей их происхождения, разнообразием. Развивать мышление, любознательность.</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12</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Игра-путешествие «Математический поезд»</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Развивать познавательный интерес и умение наблюдать, совершенствовать умение использовать в работе ранее полученные знания, формировать навыки коллективной работы.</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13</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Декабрь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Удивительный магнит</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Дать знания о магните и его свойстве притягивать предметы. Развивать мыслительные операции, умение делать выводы; активизировать словарь детей.</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lastRenderedPageBreak/>
              <w:t>14</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«Царевна-елочка»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Закреплять умение самостоятельно складывать базовую форму «треугольник», готовить заготовки на определенную тему, соединять детали в единое целое, создавая композицию зимнего леса.</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15</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История утюга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Расширить представления детей о знакомых предметах, историей их происхождения, разнообразием. Развивать мышление, любознательность.</w:t>
            </w:r>
          </w:p>
        </w:tc>
      </w:tr>
      <w:tr w:rsidR="00A3182F" w:rsidRPr="00B95400" w:rsidTr="00B95400">
        <w:trPr>
          <w:trHeight w:val="85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16</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Новогоднее математическое развлечение «Украшаем ёлку»</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Учить детей соревноваться</w:t>
            </w:r>
            <w:proofErr w:type="gramEnd"/>
            <w:r w:rsidRPr="00B95400">
              <w:rPr>
                <w:rFonts w:ascii="Times New Roman" w:eastAsia="Times New Roman" w:hAnsi="Times New Roman" w:cs="Times New Roman"/>
                <w:sz w:val="24"/>
                <w:szCs w:val="24"/>
                <w:lang w:eastAsia="ru-RU"/>
              </w:rPr>
              <w:t xml:space="preserve"> в процессе игр, добиваться хороших результатов, формировать интерес к математике, получать чувство удовлетворённости, стремление преодолеть трудности.</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17</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Январь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Дружба красок</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Формировать умение смешивать краски для получения нового цвета, развивать мыслительную активность, умение делать вывод на основе наблюдений, аккуратность в работе, чувство цвета, эстетический вкус.</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18</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«Снегирь»</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Учить  складывать из квадратного листа фигуру снегиря.</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Закреплять навыки складывания бумажного квадрата в разных направлениях, совмещая стороны и углы и хорошо проглаживая сгибы.</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19</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Истории обычных вещей. Новогодняя игрушка.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Расширить представления детей об окружающем мире, об истории новогодней игрушки развивать познавательный интерес к получению новых знаний. Развивать интеллектуальную личность, способную решать поисковые задачи.</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20</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Интеллектуальная игра «Большая игра»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Познакомить детей с интеллектуальной игрой, развивающей математические способности, продолжать учить сравнивать, обобщать, классифицировать предметы по признакам, развивать логическое мышление, внимание, память, фантазию, любознательность.</w:t>
            </w:r>
            <w:proofErr w:type="gramEnd"/>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21</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Февраль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Практическая</w:t>
            </w:r>
            <w:proofErr w:type="gramEnd"/>
            <w:r w:rsidRPr="00B95400">
              <w:rPr>
                <w:rFonts w:ascii="Times New Roman" w:eastAsia="Times New Roman" w:hAnsi="Times New Roman" w:cs="Times New Roman"/>
                <w:sz w:val="24"/>
                <w:szCs w:val="24"/>
                <w:lang w:eastAsia="ru-RU"/>
              </w:rPr>
              <w:t xml:space="preserve"> деятельность «Выращиваем лук на окошке»</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Вызывать интерес к выращиванию огорода на </w:t>
            </w:r>
            <w:proofErr w:type="gramStart"/>
            <w:r w:rsidRPr="00B95400">
              <w:rPr>
                <w:rFonts w:ascii="Times New Roman" w:eastAsia="Times New Roman" w:hAnsi="Times New Roman" w:cs="Times New Roman"/>
                <w:sz w:val="24"/>
                <w:szCs w:val="24"/>
                <w:lang w:eastAsia="ru-RU"/>
              </w:rPr>
              <w:t>окошке</w:t>
            </w:r>
            <w:proofErr w:type="gramEnd"/>
            <w:r w:rsidRPr="00B95400">
              <w:rPr>
                <w:rFonts w:ascii="Times New Roman" w:eastAsia="Times New Roman" w:hAnsi="Times New Roman" w:cs="Times New Roman"/>
                <w:sz w:val="24"/>
                <w:szCs w:val="24"/>
                <w:lang w:eastAsia="ru-RU"/>
              </w:rPr>
              <w:t xml:space="preserve">, желание наблюдать за изменениями в луковицах. Учить создавать ситуацию </w:t>
            </w:r>
            <w:r w:rsidR="006E6024" w:rsidRPr="00B95400">
              <w:rPr>
                <w:rFonts w:ascii="Times New Roman" w:eastAsia="Times New Roman" w:hAnsi="Times New Roman" w:cs="Times New Roman"/>
                <w:sz w:val="24"/>
                <w:szCs w:val="24"/>
                <w:lang w:eastAsia="ru-RU"/>
              </w:rPr>
              <w:t>опыта.</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22</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Поздравительная открытка к 23 февраля</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Учить складывать парусник из 2 квадратов, соединяя их между собой с помощью клея.</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Продолжать учить составлять композицию на ½ альбомного листа, </w:t>
            </w:r>
            <w:r w:rsidRPr="00B95400">
              <w:rPr>
                <w:rFonts w:ascii="Times New Roman" w:eastAsia="Times New Roman" w:hAnsi="Times New Roman" w:cs="Times New Roman"/>
                <w:sz w:val="24"/>
                <w:szCs w:val="24"/>
                <w:lang w:eastAsia="ru-RU"/>
              </w:rPr>
              <w:lastRenderedPageBreak/>
              <w:t>аккуратно наклеивая детали.  </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lastRenderedPageBreak/>
              <w:t>23</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История обыкновенных вещей. Ручка.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Расширить представления детей о ручке, историей её происхождения, разнообразием</w:t>
            </w:r>
          </w:p>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Развивать мышление, любознательность.</w:t>
            </w:r>
            <w:r w:rsidRPr="00B95400">
              <w:rPr>
                <w:rFonts w:ascii="Times New Roman" w:eastAsia="Times New Roman" w:hAnsi="Times New Roman" w:cs="Times New Roman"/>
                <w:sz w:val="24"/>
                <w:szCs w:val="24"/>
                <w:lang w:eastAsia="ru-RU"/>
              </w:rPr>
              <w:br/>
              <w:t>Воспитывать бережное отношение к вещам.</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24</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Интерактивная игра «Математическая полянка»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Познакомить детей с интеллектуальной интерактивной игрой, развивающей математические способности, закрепить знание цифр, геометрических фигур, развивать логическое мышление, смекалку, сообразительность, умение мыслить, рассуждать, доказывать.</w:t>
            </w:r>
            <w:proofErr w:type="gramEnd"/>
          </w:p>
        </w:tc>
      </w:tr>
      <w:tr w:rsidR="00A3182F" w:rsidRPr="00B95400" w:rsidTr="00B95400">
        <w:trPr>
          <w:trHeight w:val="85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25</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Март</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Игра-эксперимент «Прогулка с увеличительными стеклами»</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Развивать у детей любознательность, расширить представления об окружающем мире. Развивать зрительную наблюдательность, способность замечать необычное в окружающем мире и желание отразить увиденное в своем творчестве.</w:t>
            </w:r>
          </w:p>
        </w:tc>
      </w:tr>
      <w:tr w:rsidR="00A3182F" w:rsidRPr="00B95400" w:rsidTr="00B95400">
        <w:trPr>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26</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Коллективная композиция «Луговые цветы»</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proofErr w:type="gramStart"/>
            <w:r w:rsidRPr="00B95400">
              <w:rPr>
                <w:rFonts w:ascii="Times New Roman" w:eastAsia="Times New Roman" w:hAnsi="Times New Roman" w:cs="Times New Roman"/>
                <w:sz w:val="24"/>
                <w:szCs w:val="24"/>
                <w:lang w:eastAsia="ru-RU"/>
              </w:rPr>
              <w:t>Учить детей делать</w:t>
            </w:r>
            <w:proofErr w:type="gramEnd"/>
            <w:r w:rsidRPr="00B95400">
              <w:rPr>
                <w:rFonts w:ascii="Times New Roman" w:eastAsia="Times New Roman" w:hAnsi="Times New Roman" w:cs="Times New Roman"/>
                <w:sz w:val="24"/>
                <w:szCs w:val="24"/>
                <w:lang w:eastAsia="ru-RU"/>
              </w:rPr>
              <w:t xml:space="preserve"> заготовки, используя разные базовые формы, соединять детали, вставляя бутон в чашечку; соединив два бутона, получать модель распустившегося цветка, создавать общую композицию.</w:t>
            </w:r>
          </w:p>
        </w:tc>
      </w:tr>
      <w:tr w:rsidR="00A3182F" w:rsidRPr="00B95400" w:rsidTr="00B95400">
        <w:trPr>
          <w:trHeight w:val="264"/>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27</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Фотография: вчера и сегодня</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Познакомить детей с историей фотоаппарата и фотографии, с ролью фотографии в сохранении памяти о прошедших событиях, развивать интерес </w:t>
            </w:r>
            <w:proofErr w:type="gramStart"/>
            <w:r w:rsidRPr="00B95400">
              <w:rPr>
                <w:rFonts w:ascii="Times New Roman" w:eastAsia="Times New Roman" w:hAnsi="Times New Roman" w:cs="Times New Roman"/>
                <w:sz w:val="24"/>
                <w:szCs w:val="24"/>
                <w:lang w:eastAsia="ru-RU"/>
              </w:rPr>
              <w:t>к</w:t>
            </w:r>
            <w:proofErr w:type="gramEnd"/>
            <w:r w:rsidRPr="00B95400">
              <w:rPr>
                <w:rFonts w:ascii="Times New Roman" w:eastAsia="Times New Roman" w:hAnsi="Times New Roman" w:cs="Times New Roman"/>
                <w:sz w:val="24"/>
                <w:szCs w:val="24"/>
                <w:lang w:eastAsia="ru-RU"/>
              </w:rPr>
              <w:t xml:space="preserve"> исследовательской деятельности.</w:t>
            </w:r>
          </w:p>
        </w:tc>
      </w:tr>
      <w:tr w:rsidR="00A3182F" w:rsidRPr="00B95400" w:rsidTr="00B95400">
        <w:trPr>
          <w:trHeight w:val="276"/>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28</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Игра-развлечение «Рыбалка»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Упражнять в решении примеров, арифметических и логических задач, в разгадывании кроссвордов, ребусов, лабиринтов, выполнении графических диктантов, создавать радостное настроение.</w:t>
            </w:r>
          </w:p>
        </w:tc>
      </w:tr>
      <w:tr w:rsidR="00A3182F" w:rsidRPr="00B95400" w:rsidTr="00B95400">
        <w:trPr>
          <w:trHeight w:val="168"/>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29</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Апрель</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Как достать </w:t>
            </w:r>
            <w:r w:rsidR="00084C86" w:rsidRPr="00B95400">
              <w:rPr>
                <w:rFonts w:ascii="Times New Roman" w:eastAsia="Times New Roman" w:hAnsi="Times New Roman" w:cs="Times New Roman"/>
                <w:sz w:val="24"/>
                <w:szCs w:val="24"/>
                <w:lang w:eastAsia="ru-RU"/>
              </w:rPr>
              <w:t>скрепку,</w:t>
            </w:r>
            <w:r w:rsidRPr="00B95400">
              <w:rPr>
                <w:rFonts w:ascii="Times New Roman" w:eastAsia="Times New Roman" w:hAnsi="Times New Roman" w:cs="Times New Roman"/>
                <w:sz w:val="24"/>
                <w:szCs w:val="24"/>
                <w:lang w:eastAsia="ru-RU"/>
              </w:rPr>
              <w:t xml:space="preserve"> не замочив рук?</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Создать условия для формирования основного целостного мировидения средствами физического эксперимента. Систематизировать знания о магните. Продолжать работу по овладению основам </w:t>
            </w:r>
            <w:proofErr w:type="gramStart"/>
            <w:r w:rsidRPr="00B95400">
              <w:rPr>
                <w:rFonts w:ascii="Times New Roman" w:eastAsia="Times New Roman" w:hAnsi="Times New Roman" w:cs="Times New Roman"/>
                <w:sz w:val="24"/>
                <w:szCs w:val="24"/>
                <w:lang w:eastAsia="ru-RU"/>
              </w:rPr>
              <w:t>исследовательской</w:t>
            </w:r>
            <w:proofErr w:type="gramEnd"/>
            <w:r w:rsidRPr="00B95400">
              <w:rPr>
                <w:rFonts w:ascii="Times New Roman" w:eastAsia="Times New Roman" w:hAnsi="Times New Roman" w:cs="Times New Roman"/>
                <w:sz w:val="24"/>
                <w:szCs w:val="24"/>
                <w:lang w:eastAsia="ru-RU"/>
              </w:rPr>
              <w:t xml:space="preserve"> деятельности на основе расширения и уточнения представлений о свойстве магнита.</w:t>
            </w:r>
          </w:p>
        </w:tc>
      </w:tr>
      <w:tr w:rsidR="00A3182F" w:rsidRPr="00B95400" w:rsidTr="00B95400">
        <w:trPr>
          <w:trHeight w:val="180"/>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30</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Коллективная композиция «Водный мир»</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Продолжать </w:t>
            </w:r>
            <w:proofErr w:type="gramStart"/>
            <w:r w:rsidRPr="00B95400">
              <w:rPr>
                <w:rFonts w:ascii="Times New Roman" w:eastAsia="Times New Roman" w:hAnsi="Times New Roman" w:cs="Times New Roman"/>
                <w:sz w:val="24"/>
                <w:szCs w:val="24"/>
                <w:lang w:eastAsia="ru-RU"/>
              </w:rPr>
              <w:t>учить детей конструировать</w:t>
            </w:r>
            <w:proofErr w:type="gramEnd"/>
            <w:r w:rsidRPr="00B95400">
              <w:rPr>
                <w:rFonts w:ascii="Times New Roman" w:eastAsia="Times New Roman" w:hAnsi="Times New Roman" w:cs="Times New Roman"/>
                <w:sz w:val="24"/>
                <w:szCs w:val="24"/>
                <w:lang w:eastAsia="ru-RU"/>
              </w:rPr>
              <w:t xml:space="preserve"> поделки в технике оригами. </w:t>
            </w:r>
            <w:r w:rsidRPr="00B95400">
              <w:rPr>
                <w:rFonts w:ascii="Times New Roman" w:eastAsia="Times New Roman" w:hAnsi="Times New Roman" w:cs="Times New Roman"/>
                <w:sz w:val="24"/>
                <w:szCs w:val="24"/>
                <w:lang w:eastAsia="ru-RU"/>
              </w:rPr>
              <w:br/>
              <w:t>Развивать творческие способности детей, мелкую моторику рук. </w:t>
            </w:r>
            <w:r w:rsidRPr="00B95400">
              <w:rPr>
                <w:rFonts w:ascii="Times New Roman" w:eastAsia="Times New Roman" w:hAnsi="Times New Roman" w:cs="Times New Roman"/>
                <w:sz w:val="24"/>
                <w:szCs w:val="24"/>
                <w:lang w:eastAsia="ru-RU"/>
              </w:rPr>
              <w:br/>
              <w:t xml:space="preserve">Воспитывать стремление у детей доводить </w:t>
            </w:r>
            <w:r w:rsidRPr="00B95400">
              <w:rPr>
                <w:rFonts w:ascii="Times New Roman" w:eastAsia="Times New Roman" w:hAnsi="Times New Roman" w:cs="Times New Roman"/>
                <w:sz w:val="24"/>
                <w:szCs w:val="24"/>
                <w:lang w:eastAsia="ru-RU"/>
              </w:rPr>
              <w:lastRenderedPageBreak/>
              <w:t>начатое дело до конца; развивать навыки коллективной работы при составлении композиции из готовых форм.</w:t>
            </w:r>
          </w:p>
        </w:tc>
      </w:tr>
      <w:tr w:rsidR="00A3182F" w:rsidRPr="00B95400" w:rsidTr="00B95400">
        <w:trPr>
          <w:trHeight w:val="204"/>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lastRenderedPageBreak/>
              <w:t>31</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Экскурсия в музей старины и быта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Приобщение детей к русской национальной культуре через организацию экскурсионной деятельности.</w:t>
            </w:r>
            <w:proofErr w:type="gramStart"/>
            <w:r w:rsidRPr="00B95400">
              <w:rPr>
                <w:rFonts w:ascii="Times New Roman" w:eastAsia="Times New Roman" w:hAnsi="Times New Roman" w:cs="Times New Roman"/>
                <w:sz w:val="24"/>
                <w:szCs w:val="24"/>
                <w:lang w:eastAsia="ru-RU"/>
              </w:rPr>
              <w:t xml:space="preserve"> ,</w:t>
            </w:r>
            <w:proofErr w:type="gramEnd"/>
            <w:r w:rsidRPr="00B95400">
              <w:rPr>
                <w:rFonts w:ascii="Times New Roman" w:eastAsia="Times New Roman" w:hAnsi="Times New Roman" w:cs="Times New Roman"/>
                <w:sz w:val="24"/>
                <w:szCs w:val="24"/>
                <w:lang w:eastAsia="ru-RU"/>
              </w:rPr>
              <w:t xml:space="preserve"> ознакомление с предметами русского быта</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32</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Математическая олимпиада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Выявить итоговые результаты освоения раздела «Интеллектуально-познавательные игры» программы кружка дополнительного образования. «Всезнайка»</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33</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Май</w:t>
            </w:r>
          </w:p>
          <w:p w:rsidR="006E6024"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Первая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Удивительный песок</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Познакомить со свойствами и качествами песка, его происхождением; развивать смекалку, наблюдательность, усидчивость.</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34</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Вторая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Коллективная работа «Сказочная страна»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Вызвать у детей доброе отношение к сказочным героям и желание помочь им. </w:t>
            </w:r>
            <w:r w:rsidRPr="00B95400">
              <w:rPr>
                <w:rFonts w:ascii="Times New Roman" w:eastAsia="Times New Roman" w:hAnsi="Times New Roman" w:cs="Times New Roman"/>
                <w:sz w:val="24"/>
                <w:szCs w:val="24"/>
                <w:lang w:eastAsia="ru-RU"/>
              </w:rPr>
              <w:br/>
              <w:t>Учить преобразовывать базовую форму в разные поделки.</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r w:rsidRPr="00B95400">
              <w:rPr>
                <w:rFonts w:ascii="Times New Roman" w:eastAsia="Times New Roman" w:hAnsi="Times New Roman" w:cs="Times New Roman"/>
                <w:sz w:val="24"/>
                <w:szCs w:val="24"/>
                <w:lang w:eastAsia="ru-RU"/>
              </w:rPr>
              <w:br/>
              <w:t>Развивать навыки точных, аккуратных сгибов.</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r w:rsidRPr="00B95400">
              <w:rPr>
                <w:rFonts w:ascii="Times New Roman" w:eastAsia="Times New Roman" w:hAnsi="Times New Roman" w:cs="Times New Roman"/>
                <w:sz w:val="24"/>
                <w:szCs w:val="24"/>
                <w:lang w:eastAsia="ru-RU"/>
              </w:rPr>
              <w:br/>
              <w:t>Отрабатывать выполнение базовых форм: «простой треугольник», «воздушный змей», «книжка».</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xml:space="preserve">  </w:t>
            </w:r>
            <w:proofErr w:type="gramStart"/>
            <w:r w:rsidRPr="00B95400">
              <w:rPr>
                <w:rFonts w:ascii="Times New Roman" w:eastAsia="Times New Roman" w:hAnsi="Times New Roman" w:cs="Times New Roman"/>
                <w:sz w:val="24"/>
                <w:szCs w:val="24"/>
                <w:lang w:eastAsia="ru-RU"/>
              </w:rPr>
              <w:t>Учить детей пользоваться</w:t>
            </w:r>
            <w:proofErr w:type="gramEnd"/>
            <w:r w:rsidRPr="00B95400">
              <w:rPr>
                <w:rFonts w:ascii="Times New Roman" w:eastAsia="Times New Roman" w:hAnsi="Times New Roman" w:cs="Times New Roman"/>
                <w:sz w:val="24"/>
                <w:szCs w:val="24"/>
                <w:lang w:eastAsia="ru-RU"/>
              </w:rPr>
              <w:t xml:space="preserve"> схемами при выполнении поделок в технике оригами.</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Учить работать коллективно, распределять между собой работу.</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r w:rsidRPr="00B95400">
              <w:rPr>
                <w:rFonts w:ascii="Times New Roman" w:eastAsia="Times New Roman" w:hAnsi="Times New Roman" w:cs="Times New Roman"/>
                <w:sz w:val="24"/>
                <w:szCs w:val="24"/>
                <w:lang w:eastAsia="ru-RU"/>
              </w:rPr>
              <w:br/>
              <w:t>Учить составлять общую композицию, гармонично размещая свою поделку.</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r w:rsidRPr="00B95400">
              <w:rPr>
                <w:rFonts w:ascii="Times New Roman" w:eastAsia="Times New Roman" w:hAnsi="Times New Roman" w:cs="Times New Roman"/>
                <w:sz w:val="24"/>
                <w:szCs w:val="24"/>
                <w:lang w:eastAsia="ru-RU"/>
              </w:rPr>
              <w:br/>
              <w:t>Развивать у детей сообразительность, творчество, умение использовать разные средства выразительности при создании образа.</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r w:rsidRPr="00B95400">
              <w:rPr>
                <w:rFonts w:ascii="Times New Roman" w:eastAsia="Times New Roman" w:hAnsi="Times New Roman" w:cs="Times New Roman"/>
                <w:sz w:val="24"/>
                <w:szCs w:val="24"/>
                <w:lang w:eastAsia="ru-RU"/>
              </w:rPr>
              <w:br/>
              <w:t>Развивать интерес к оригами. Развивать глазомер и мелкую моторику рук.</w:t>
            </w:r>
            <w:r w:rsidRPr="00B95400">
              <w:rPr>
                <w:rFonts w:ascii="Times New Roman" w:eastAsia="Times New Roman" w:hAnsi="Times New Roman" w:cs="Times New Roman"/>
                <w:sz w:val="24"/>
                <w:szCs w:val="24"/>
                <w:lang w:eastAsia="ru-RU"/>
              </w:rPr>
              <w:sym w:font="Symbol" w:char="F0D8"/>
            </w:r>
            <w:r w:rsidRPr="00B95400">
              <w:rPr>
                <w:rFonts w:ascii="Times New Roman" w:eastAsia="Times New Roman" w:hAnsi="Times New Roman" w:cs="Times New Roman"/>
                <w:sz w:val="24"/>
                <w:szCs w:val="24"/>
                <w:lang w:eastAsia="ru-RU"/>
              </w:rPr>
              <w:t> </w:t>
            </w:r>
          </w:p>
        </w:tc>
      </w:tr>
      <w:tr w:rsidR="00A3182F" w:rsidRPr="00B95400" w:rsidTr="00B95400">
        <w:trPr>
          <w:trHeight w:val="312"/>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35</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Третья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Праздник мыльных пузырей</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Формировать представление о мыльных пузырях как явлениях природы и социальной жизни людей, историей возникновения мыльных пузырей. Познакомить с технологией надувания и вариантом пускания мыльных пузырей. Создать волшебную атмосферу, доставить радость и хорошее настроение.</w:t>
            </w:r>
          </w:p>
        </w:tc>
      </w:tr>
      <w:tr w:rsidR="00A3182F" w:rsidRPr="00B95400" w:rsidTr="00B95400">
        <w:trPr>
          <w:trHeight w:val="300"/>
          <w:tblCellSpacing w:w="15" w:type="dxa"/>
        </w:trPr>
        <w:tc>
          <w:tcPr>
            <w:tcW w:w="300"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36</w:t>
            </w:r>
          </w:p>
        </w:tc>
        <w:tc>
          <w:tcPr>
            <w:tcW w:w="600" w:type="dxa"/>
            <w:hideMark/>
          </w:tcPr>
          <w:p w:rsidR="00A3182F" w:rsidRPr="00B95400" w:rsidRDefault="006E6024"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Четвертая неделя</w:t>
            </w:r>
          </w:p>
        </w:tc>
        <w:tc>
          <w:tcPr>
            <w:tcW w:w="544"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w:t>
            </w:r>
          </w:p>
        </w:tc>
        <w:tc>
          <w:tcPr>
            <w:tcW w:w="194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Математическ</w:t>
            </w:r>
            <w:r w:rsidR="006E6024" w:rsidRPr="00B95400">
              <w:rPr>
                <w:rFonts w:ascii="Times New Roman" w:eastAsia="Times New Roman" w:hAnsi="Times New Roman" w:cs="Times New Roman"/>
                <w:sz w:val="24"/>
                <w:szCs w:val="24"/>
                <w:lang w:eastAsia="ru-RU"/>
              </w:rPr>
              <w:t>аявикторина</w:t>
            </w:r>
          </w:p>
        </w:tc>
        <w:tc>
          <w:tcPr>
            <w:tcW w:w="5782" w:type="dxa"/>
            <w:hideMark/>
          </w:tcPr>
          <w:p w:rsidR="00A3182F" w:rsidRPr="00B95400" w:rsidRDefault="00A3182F" w:rsidP="00B95400">
            <w:pPr>
              <w:spacing w:after="0" w:line="240" w:lineRule="auto"/>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Учить детей самостоятельно выполнять задания в условиях соревнования, поддерживать интерес к </w:t>
            </w:r>
            <w:proofErr w:type="gramStart"/>
            <w:r w:rsidRPr="00B95400">
              <w:rPr>
                <w:rFonts w:ascii="Times New Roman" w:eastAsia="Times New Roman" w:hAnsi="Times New Roman" w:cs="Times New Roman"/>
                <w:sz w:val="24"/>
                <w:szCs w:val="24"/>
                <w:lang w:eastAsia="ru-RU"/>
              </w:rPr>
              <w:t>интеллектуальной</w:t>
            </w:r>
            <w:proofErr w:type="gramEnd"/>
            <w:r w:rsidRPr="00B95400">
              <w:rPr>
                <w:rFonts w:ascii="Times New Roman" w:eastAsia="Times New Roman" w:hAnsi="Times New Roman" w:cs="Times New Roman"/>
                <w:sz w:val="24"/>
                <w:szCs w:val="24"/>
                <w:lang w:eastAsia="ru-RU"/>
              </w:rPr>
              <w:t xml:space="preserve"> деятельности, </w:t>
            </w:r>
            <w:r w:rsidRPr="00B95400">
              <w:rPr>
                <w:rFonts w:ascii="Times New Roman" w:eastAsia="Times New Roman" w:hAnsi="Times New Roman" w:cs="Times New Roman"/>
                <w:sz w:val="24"/>
                <w:szCs w:val="24"/>
                <w:lang w:eastAsia="ru-RU"/>
              </w:rPr>
              <w:lastRenderedPageBreak/>
              <w:t>закрепить навыки счёта, составления и решения математических задач; продолжать формировать геометрические представления.</w:t>
            </w:r>
          </w:p>
        </w:tc>
      </w:tr>
    </w:tbl>
    <w:p w:rsidR="00B95400" w:rsidRDefault="00B95400" w:rsidP="00B95400">
      <w:pPr>
        <w:pStyle w:val="2"/>
        <w:spacing w:before="0" w:line="240" w:lineRule="auto"/>
        <w:rPr>
          <w:rFonts w:eastAsia="Times New Roman" w:cs="Times New Roman"/>
          <w:b/>
          <w:bCs/>
          <w:color w:val="000000"/>
          <w:sz w:val="24"/>
          <w:szCs w:val="24"/>
          <w:lang w:eastAsia="ru-RU"/>
        </w:rPr>
      </w:pPr>
      <w:bookmarkStart w:id="10" w:name="_Toc145449578"/>
    </w:p>
    <w:p w:rsidR="00A3182F" w:rsidRPr="00B95400" w:rsidRDefault="00E11A1B" w:rsidP="00B95400">
      <w:pPr>
        <w:pStyle w:val="2"/>
        <w:spacing w:before="0" w:line="240" w:lineRule="auto"/>
        <w:rPr>
          <w:rFonts w:eastAsia="Times New Roman" w:cs="Times New Roman"/>
          <w:color w:val="000000"/>
          <w:sz w:val="24"/>
          <w:szCs w:val="24"/>
          <w:lang w:eastAsia="ru-RU"/>
        </w:rPr>
      </w:pPr>
      <w:r w:rsidRPr="00B95400">
        <w:rPr>
          <w:rFonts w:eastAsia="Times New Roman" w:cs="Times New Roman"/>
          <w:b/>
          <w:bCs/>
          <w:color w:val="000000"/>
          <w:sz w:val="24"/>
          <w:szCs w:val="24"/>
          <w:lang w:eastAsia="ru-RU"/>
        </w:rPr>
        <w:t>2.3</w:t>
      </w:r>
      <w:r w:rsidR="00A3182F" w:rsidRPr="00B95400">
        <w:rPr>
          <w:rFonts w:eastAsia="Times New Roman" w:cs="Times New Roman"/>
          <w:b/>
          <w:bCs/>
          <w:color w:val="000000"/>
          <w:sz w:val="24"/>
          <w:szCs w:val="24"/>
          <w:lang w:eastAsia="ru-RU"/>
        </w:rPr>
        <w:t>. Взаимодействие с семьями воспитанников</w:t>
      </w:r>
      <w:bookmarkEnd w:id="10"/>
    </w:p>
    <w:p w:rsidR="00B95400" w:rsidRDefault="00B95400" w:rsidP="00B95400">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A3182F" w:rsidRPr="00B95400" w:rsidRDefault="00A3182F" w:rsidP="00B954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b/>
          <w:bCs/>
          <w:color w:val="000000"/>
          <w:sz w:val="24"/>
          <w:szCs w:val="24"/>
          <w:lang w:eastAsia="ru-RU"/>
        </w:rPr>
        <w:t>План работы с родителями</w:t>
      </w:r>
    </w:p>
    <w:tbl>
      <w:tblPr>
        <w:tblW w:w="93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67"/>
        <w:gridCol w:w="2469"/>
        <w:gridCol w:w="5812"/>
      </w:tblGrid>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b/>
                <w:bCs/>
                <w:sz w:val="24"/>
                <w:szCs w:val="24"/>
                <w:lang w:eastAsia="ru-RU"/>
              </w:rPr>
              <w:t>Месяц</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b/>
                <w:bCs/>
                <w:sz w:val="24"/>
                <w:szCs w:val="24"/>
                <w:lang w:eastAsia="ru-RU"/>
              </w:rPr>
              <w:t>Формы работы</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b/>
                <w:bCs/>
                <w:sz w:val="24"/>
                <w:szCs w:val="24"/>
                <w:lang w:eastAsia="ru-RU"/>
              </w:rPr>
              <w:t>Цель</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Сентябрь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Информирование родителей о работе кружка</w:t>
            </w:r>
            <w:bookmarkStart w:id="11" w:name="_GoBack"/>
            <w:bookmarkEnd w:id="11"/>
            <w:r w:rsidRPr="00B95400">
              <w:rPr>
                <w:rFonts w:ascii="Times New Roman" w:eastAsia="Times New Roman" w:hAnsi="Times New Roman" w:cs="Times New Roman"/>
                <w:sz w:val="24"/>
                <w:szCs w:val="24"/>
                <w:lang w:eastAsia="ru-RU"/>
              </w:rPr>
              <w:t>.</w:t>
            </w:r>
          </w:p>
        </w:tc>
        <w:tc>
          <w:tcPr>
            <w:tcW w:w="5767" w:type="dxa"/>
            <w:hideMark/>
          </w:tcPr>
          <w:p w:rsidR="00A3182F" w:rsidRPr="00B95400" w:rsidRDefault="00A3182F"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Информированиеродителей, педагогов о дошкольном </w:t>
            </w:r>
            <w:r w:rsidR="00084C86" w:rsidRPr="00B95400">
              <w:rPr>
                <w:rFonts w:ascii="Times New Roman" w:eastAsia="Times New Roman" w:hAnsi="Times New Roman" w:cs="Times New Roman"/>
                <w:sz w:val="24"/>
                <w:szCs w:val="24"/>
                <w:lang w:eastAsia="ru-RU"/>
              </w:rPr>
              <w:t>учреждении, специалистах</w:t>
            </w:r>
            <w:r w:rsidRPr="00B95400">
              <w:rPr>
                <w:rFonts w:ascii="Times New Roman" w:eastAsia="Times New Roman" w:hAnsi="Times New Roman" w:cs="Times New Roman"/>
                <w:sz w:val="24"/>
                <w:szCs w:val="24"/>
                <w:lang w:eastAsia="ru-RU"/>
              </w:rPr>
              <w:t>, об услугах, оказываемых в детском саду.</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Октябрь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Памятка «Создание </w:t>
            </w:r>
            <w:proofErr w:type="gramStart"/>
            <w:r w:rsidRPr="00B95400">
              <w:rPr>
                <w:rFonts w:ascii="Times New Roman" w:eastAsia="Times New Roman" w:hAnsi="Times New Roman" w:cs="Times New Roman"/>
                <w:sz w:val="24"/>
                <w:szCs w:val="24"/>
                <w:lang w:eastAsia="ru-RU"/>
              </w:rPr>
              <w:t>предметно-пространственной</w:t>
            </w:r>
            <w:proofErr w:type="gramEnd"/>
            <w:r w:rsidRPr="00B95400">
              <w:rPr>
                <w:rFonts w:ascii="Times New Roman" w:eastAsia="Times New Roman" w:hAnsi="Times New Roman" w:cs="Times New Roman"/>
                <w:sz w:val="24"/>
                <w:szCs w:val="24"/>
                <w:lang w:eastAsia="ru-RU"/>
              </w:rPr>
              <w:t xml:space="preserve"> среды для ребенка в домашних условиях»</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Получение рекомендаций по созданию </w:t>
            </w:r>
            <w:proofErr w:type="gramStart"/>
            <w:r w:rsidRPr="00B95400">
              <w:rPr>
                <w:rFonts w:ascii="Times New Roman" w:eastAsia="Times New Roman" w:hAnsi="Times New Roman" w:cs="Times New Roman"/>
                <w:sz w:val="24"/>
                <w:szCs w:val="24"/>
                <w:lang w:eastAsia="ru-RU"/>
              </w:rPr>
              <w:t>предметно-пространственной</w:t>
            </w:r>
            <w:proofErr w:type="gramEnd"/>
            <w:r w:rsidRPr="00B95400">
              <w:rPr>
                <w:rFonts w:ascii="Times New Roman" w:eastAsia="Times New Roman" w:hAnsi="Times New Roman" w:cs="Times New Roman"/>
                <w:sz w:val="24"/>
                <w:szCs w:val="24"/>
                <w:lang w:eastAsia="ru-RU"/>
              </w:rPr>
              <w:t xml:space="preserve"> среды в домашних условиях.</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Ноябрь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Изготовление дидактических игр по ФЭМП (</w:t>
            </w:r>
            <w:proofErr w:type="gramStart"/>
            <w:r w:rsidRPr="00B95400">
              <w:rPr>
                <w:rFonts w:ascii="Times New Roman" w:eastAsia="Times New Roman" w:hAnsi="Times New Roman" w:cs="Times New Roman"/>
                <w:sz w:val="24"/>
                <w:szCs w:val="24"/>
                <w:lang w:eastAsia="ru-RU"/>
              </w:rPr>
              <w:t>Совместная</w:t>
            </w:r>
            <w:proofErr w:type="gramEnd"/>
            <w:r w:rsidRPr="00B95400">
              <w:rPr>
                <w:rFonts w:ascii="Times New Roman" w:eastAsia="Times New Roman" w:hAnsi="Times New Roman" w:cs="Times New Roman"/>
                <w:sz w:val="24"/>
                <w:szCs w:val="24"/>
                <w:lang w:eastAsia="ru-RU"/>
              </w:rPr>
              <w:t xml:space="preserve"> работа родителей и педагога)</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Привлечение родителей к </w:t>
            </w:r>
            <w:proofErr w:type="gramStart"/>
            <w:r w:rsidRPr="00B95400">
              <w:rPr>
                <w:rFonts w:ascii="Times New Roman" w:eastAsia="Times New Roman" w:hAnsi="Times New Roman" w:cs="Times New Roman"/>
                <w:sz w:val="24"/>
                <w:szCs w:val="24"/>
                <w:lang w:eastAsia="ru-RU"/>
              </w:rPr>
              <w:t>совместной</w:t>
            </w:r>
            <w:proofErr w:type="gramEnd"/>
            <w:r w:rsidRPr="00B95400">
              <w:rPr>
                <w:rFonts w:ascii="Times New Roman" w:eastAsia="Times New Roman" w:hAnsi="Times New Roman" w:cs="Times New Roman"/>
                <w:sz w:val="24"/>
                <w:szCs w:val="24"/>
                <w:lang w:eastAsia="ru-RU"/>
              </w:rPr>
              <w:t xml:space="preserve"> деятельности, к созданию дидактических игр.</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Декабрь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Родительское собрание «Впереди-школа!»</w:t>
            </w:r>
          </w:p>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Буклет «Игры по ФЭМП, которые можно провести дома»</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Повышение уровня компетентности в области ФЭМП у старших дошкольников, посредством игры, занимательного материала. Привлечение родителей к взаимодействию по развитию интереса к математике у дошкольников.</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Январь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Размещение информации на сайте организации</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Обеспечение доступности информации по оказанию </w:t>
            </w:r>
            <w:proofErr w:type="gramStart"/>
            <w:r w:rsidRPr="00B95400">
              <w:rPr>
                <w:rFonts w:ascii="Times New Roman" w:eastAsia="Times New Roman" w:hAnsi="Times New Roman" w:cs="Times New Roman"/>
                <w:sz w:val="24"/>
                <w:szCs w:val="24"/>
                <w:lang w:eastAsia="ru-RU"/>
              </w:rPr>
              <w:t>дополнительных</w:t>
            </w:r>
            <w:proofErr w:type="gramEnd"/>
            <w:r w:rsidRPr="00B95400">
              <w:rPr>
                <w:rFonts w:ascii="Times New Roman" w:eastAsia="Times New Roman" w:hAnsi="Times New Roman" w:cs="Times New Roman"/>
                <w:sz w:val="24"/>
                <w:szCs w:val="24"/>
                <w:lang w:eastAsia="ru-RU"/>
              </w:rPr>
              <w:t xml:space="preserve"> образовательных услуг на сайте учреждения.</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Февраль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Выставка творческих работ «Веселые формы» (искусство оригами)</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Привлечение родителей к совместному творчеству, развитие желания участвовать в жизни группы и детского сада.</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Март</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Папка-передвижка «Как развивать </w:t>
            </w:r>
            <w:proofErr w:type="gramStart"/>
            <w:r w:rsidRPr="00B95400">
              <w:rPr>
                <w:rFonts w:ascii="Times New Roman" w:eastAsia="Times New Roman" w:hAnsi="Times New Roman" w:cs="Times New Roman"/>
                <w:sz w:val="24"/>
                <w:szCs w:val="24"/>
                <w:lang w:eastAsia="ru-RU"/>
              </w:rPr>
              <w:t>познавательную</w:t>
            </w:r>
            <w:proofErr w:type="gramEnd"/>
            <w:r w:rsidRPr="00B95400">
              <w:rPr>
                <w:rFonts w:ascii="Times New Roman" w:eastAsia="Times New Roman" w:hAnsi="Times New Roman" w:cs="Times New Roman"/>
                <w:sz w:val="24"/>
                <w:szCs w:val="24"/>
                <w:lang w:eastAsia="ru-RU"/>
              </w:rPr>
              <w:t xml:space="preserve"> деятельность ребенка»</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Получение информации по развитию познавательной деятельности дошкольника.</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Апрель</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Экскурсия в музей старины и быта.</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Расширение знаний родителей о формах работы по ознакомлению дошкольников с предметным окружением. Привлечение родителей к </w:t>
            </w:r>
            <w:proofErr w:type="gramStart"/>
            <w:r w:rsidRPr="00B95400">
              <w:rPr>
                <w:rFonts w:ascii="Times New Roman" w:eastAsia="Times New Roman" w:hAnsi="Times New Roman" w:cs="Times New Roman"/>
                <w:sz w:val="24"/>
                <w:szCs w:val="24"/>
                <w:lang w:eastAsia="ru-RU"/>
              </w:rPr>
              <w:t>совместной</w:t>
            </w:r>
            <w:proofErr w:type="gramEnd"/>
            <w:r w:rsidRPr="00B95400">
              <w:rPr>
                <w:rFonts w:ascii="Times New Roman" w:eastAsia="Times New Roman" w:hAnsi="Times New Roman" w:cs="Times New Roman"/>
                <w:sz w:val="24"/>
                <w:szCs w:val="24"/>
                <w:lang w:eastAsia="ru-RU"/>
              </w:rPr>
              <w:t xml:space="preserve"> деятельности, развитие желания участвовать в жизни группы и детского сада.</w:t>
            </w:r>
          </w:p>
        </w:tc>
      </w:tr>
      <w:tr w:rsidR="00A3182F" w:rsidRPr="00B95400" w:rsidTr="00B95400">
        <w:trPr>
          <w:tblCellSpacing w:w="15" w:type="dxa"/>
        </w:trPr>
        <w:tc>
          <w:tcPr>
            <w:tcW w:w="1022"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Май</w:t>
            </w:r>
          </w:p>
        </w:tc>
        <w:tc>
          <w:tcPr>
            <w:tcW w:w="2439"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Фотовыставка «Юные исследователи»</w:t>
            </w:r>
          </w:p>
        </w:tc>
        <w:tc>
          <w:tcPr>
            <w:tcW w:w="5767" w:type="dxa"/>
            <w:hideMark/>
          </w:tcPr>
          <w:p w:rsidR="00A3182F" w:rsidRPr="00B95400" w:rsidRDefault="00A3182F" w:rsidP="00B95400">
            <w:pPr>
              <w:spacing w:after="0" w:line="240" w:lineRule="auto"/>
              <w:jc w:val="both"/>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Информирование родителей о работе кружка «</w:t>
            </w:r>
            <w:r w:rsidR="00084C86" w:rsidRPr="00B95400">
              <w:rPr>
                <w:rFonts w:ascii="Times New Roman" w:eastAsia="Times New Roman" w:hAnsi="Times New Roman" w:cs="Times New Roman"/>
                <w:sz w:val="24"/>
                <w:szCs w:val="24"/>
                <w:lang w:eastAsia="ru-RU"/>
              </w:rPr>
              <w:t>Умка</w:t>
            </w:r>
            <w:r w:rsidRPr="00B95400">
              <w:rPr>
                <w:rFonts w:ascii="Times New Roman" w:eastAsia="Times New Roman" w:hAnsi="Times New Roman" w:cs="Times New Roman"/>
                <w:sz w:val="24"/>
                <w:szCs w:val="24"/>
                <w:lang w:eastAsia="ru-RU"/>
              </w:rPr>
              <w:t>», подведение итогов.</w:t>
            </w:r>
          </w:p>
        </w:tc>
      </w:tr>
    </w:tbl>
    <w:p w:rsidR="00AA6938" w:rsidRPr="00B95400" w:rsidRDefault="00AA6938" w:rsidP="00B95400">
      <w:pPr>
        <w:pStyle w:val="a3"/>
        <w:shd w:val="clear" w:color="auto" w:fill="FFFFFF"/>
        <w:spacing w:before="0" w:beforeAutospacing="0" w:after="0" w:afterAutospacing="0"/>
        <w:rPr>
          <w:color w:val="000000"/>
        </w:rPr>
      </w:pPr>
    </w:p>
    <w:p w:rsidR="003E39AD" w:rsidRPr="00B95400" w:rsidRDefault="00E11A1B" w:rsidP="00B95400">
      <w:pPr>
        <w:pStyle w:val="1"/>
        <w:spacing w:before="0" w:line="240" w:lineRule="auto"/>
        <w:rPr>
          <w:rFonts w:eastAsia="Times New Roman" w:cs="Times New Roman"/>
          <w:color w:val="000000"/>
          <w:sz w:val="24"/>
          <w:szCs w:val="24"/>
          <w:lang w:eastAsia="ru-RU"/>
        </w:rPr>
      </w:pPr>
      <w:bookmarkStart w:id="12" w:name="_Toc145449579"/>
      <w:r w:rsidRPr="00B95400">
        <w:rPr>
          <w:rFonts w:eastAsia="Times New Roman" w:cs="Times New Roman"/>
          <w:b/>
          <w:bCs/>
          <w:color w:val="000000"/>
          <w:sz w:val="24"/>
          <w:szCs w:val="24"/>
          <w:lang w:eastAsia="ru-RU"/>
        </w:rPr>
        <w:lastRenderedPageBreak/>
        <w:t>3</w:t>
      </w:r>
      <w:r w:rsidR="003E39AD" w:rsidRPr="00B95400">
        <w:rPr>
          <w:rFonts w:eastAsia="Times New Roman" w:cs="Times New Roman"/>
          <w:b/>
          <w:bCs/>
          <w:color w:val="000000"/>
          <w:sz w:val="24"/>
          <w:szCs w:val="24"/>
          <w:lang w:eastAsia="ru-RU"/>
        </w:rPr>
        <w:t>. ОРГАНИЗАЦИОННЫЙ РАЗДЕЛ</w:t>
      </w:r>
      <w:bookmarkEnd w:id="12"/>
    </w:p>
    <w:p w:rsidR="00B95400" w:rsidRDefault="00B95400" w:rsidP="00B95400">
      <w:pPr>
        <w:pStyle w:val="2"/>
        <w:spacing w:before="0" w:line="240" w:lineRule="auto"/>
        <w:rPr>
          <w:rFonts w:eastAsia="Times New Roman" w:cs="Times New Roman"/>
          <w:b/>
          <w:bCs/>
          <w:color w:val="000000"/>
          <w:sz w:val="24"/>
          <w:szCs w:val="24"/>
          <w:lang w:eastAsia="ru-RU"/>
        </w:rPr>
      </w:pPr>
      <w:bookmarkStart w:id="13" w:name="_Toc145449580"/>
    </w:p>
    <w:p w:rsidR="003E39AD" w:rsidRPr="00B95400" w:rsidRDefault="00E11A1B" w:rsidP="00B95400">
      <w:pPr>
        <w:pStyle w:val="2"/>
        <w:spacing w:before="0" w:line="240" w:lineRule="auto"/>
        <w:rPr>
          <w:rFonts w:eastAsia="Times New Roman" w:cs="Times New Roman"/>
          <w:color w:val="000000"/>
          <w:sz w:val="24"/>
          <w:szCs w:val="24"/>
          <w:lang w:eastAsia="ru-RU"/>
        </w:rPr>
      </w:pPr>
      <w:r w:rsidRPr="00B95400">
        <w:rPr>
          <w:rFonts w:eastAsia="Times New Roman" w:cs="Times New Roman"/>
          <w:b/>
          <w:bCs/>
          <w:color w:val="000000"/>
          <w:sz w:val="24"/>
          <w:szCs w:val="24"/>
          <w:lang w:eastAsia="ru-RU"/>
        </w:rPr>
        <w:t>3.</w:t>
      </w:r>
      <w:r w:rsidR="003E39AD" w:rsidRPr="00B95400">
        <w:rPr>
          <w:rFonts w:eastAsia="Times New Roman" w:cs="Times New Roman"/>
          <w:b/>
          <w:bCs/>
          <w:color w:val="000000"/>
          <w:sz w:val="24"/>
          <w:szCs w:val="24"/>
          <w:lang w:eastAsia="ru-RU"/>
        </w:rPr>
        <w:t>1. Оформление развивающей предметно — пространственной среды</w:t>
      </w:r>
      <w:bookmarkEnd w:id="13"/>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Все базисные компоненты развивающей предметно-пространственной среды включают оптимальные условия для </w:t>
      </w:r>
      <w:proofErr w:type="gramStart"/>
      <w:r w:rsidRPr="00B95400">
        <w:rPr>
          <w:rFonts w:ascii="Times New Roman" w:eastAsia="Times New Roman" w:hAnsi="Times New Roman" w:cs="Times New Roman"/>
          <w:color w:val="000000"/>
          <w:sz w:val="24"/>
          <w:szCs w:val="24"/>
          <w:lang w:eastAsia="ru-RU"/>
        </w:rPr>
        <w:t>полноценного</w:t>
      </w:r>
      <w:proofErr w:type="gramEnd"/>
      <w:r w:rsidRPr="00B95400">
        <w:rPr>
          <w:rFonts w:ascii="Times New Roman" w:eastAsia="Times New Roman" w:hAnsi="Times New Roman" w:cs="Times New Roman"/>
          <w:color w:val="000000"/>
          <w:sz w:val="24"/>
          <w:szCs w:val="24"/>
          <w:lang w:eastAsia="ru-RU"/>
        </w:rPr>
        <w:t xml:space="preserve"> речевого развития детей.</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Учебно-методическое сопровождение:</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дидактические игры;</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настольные игры;</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дидактический занимательный материал;</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предметные картинки,</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математический набор;</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счетные палочки.</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Рабочее пространство:</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уголок творчества;</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уголок экспериментирования;</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уголок книги;</w:t>
      </w:r>
    </w:p>
    <w:p w:rsidR="003E39AD" w:rsidRPr="00B95400" w:rsidRDefault="003E39AD" w:rsidP="00B95400">
      <w:pPr>
        <w:spacing w:after="0" w:line="240" w:lineRule="auto"/>
        <w:jc w:val="both"/>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-центр конструирования.</w:t>
      </w:r>
    </w:p>
    <w:p w:rsidR="003E39AD" w:rsidRPr="00B95400" w:rsidRDefault="00E11A1B" w:rsidP="00B95400">
      <w:pPr>
        <w:pStyle w:val="2"/>
        <w:spacing w:before="0" w:line="240" w:lineRule="auto"/>
        <w:rPr>
          <w:rFonts w:eastAsia="Times New Roman" w:cs="Times New Roman"/>
          <w:color w:val="auto"/>
          <w:sz w:val="24"/>
          <w:szCs w:val="24"/>
          <w:lang w:eastAsia="ru-RU"/>
        </w:rPr>
      </w:pPr>
      <w:bookmarkStart w:id="14" w:name="_Toc145449581"/>
      <w:r w:rsidRPr="00B95400">
        <w:rPr>
          <w:rFonts w:eastAsia="Times New Roman" w:cs="Times New Roman"/>
          <w:b/>
          <w:bCs/>
          <w:color w:val="auto"/>
          <w:sz w:val="24"/>
          <w:szCs w:val="24"/>
          <w:lang w:eastAsia="ru-RU"/>
        </w:rPr>
        <w:t>3.</w:t>
      </w:r>
      <w:r w:rsidR="003E39AD" w:rsidRPr="00B95400">
        <w:rPr>
          <w:rFonts w:eastAsia="Times New Roman" w:cs="Times New Roman"/>
          <w:b/>
          <w:bCs/>
          <w:color w:val="auto"/>
          <w:sz w:val="24"/>
          <w:szCs w:val="24"/>
          <w:lang w:eastAsia="ru-RU"/>
        </w:rPr>
        <w:t>2. Режим реализации программы</w:t>
      </w:r>
      <w:bookmarkEnd w:id="1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16"/>
        <w:gridCol w:w="1801"/>
        <w:gridCol w:w="1801"/>
        <w:gridCol w:w="1906"/>
      </w:tblGrid>
      <w:tr w:rsidR="003E39AD" w:rsidRPr="00B95400" w:rsidTr="00B95400">
        <w:trPr>
          <w:trHeight w:val="768"/>
          <w:tblCellSpacing w:w="15" w:type="dxa"/>
        </w:trPr>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Общее количество </w:t>
            </w:r>
            <w:proofErr w:type="gramStart"/>
            <w:r w:rsidRPr="00B95400">
              <w:rPr>
                <w:rFonts w:ascii="Times New Roman" w:eastAsia="Times New Roman" w:hAnsi="Times New Roman" w:cs="Times New Roman"/>
                <w:sz w:val="24"/>
                <w:szCs w:val="24"/>
                <w:lang w:eastAsia="ru-RU"/>
              </w:rPr>
              <w:t>организованной</w:t>
            </w:r>
            <w:proofErr w:type="gramEnd"/>
            <w:r w:rsidRPr="00B95400">
              <w:rPr>
                <w:rFonts w:ascii="Times New Roman" w:eastAsia="Times New Roman" w:hAnsi="Times New Roman" w:cs="Times New Roman"/>
                <w:sz w:val="24"/>
                <w:szCs w:val="24"/>
                <w:lang w:eastAsia="ru-RU"/>
              </w:rPr>
              <w:t xml:space="preserve"> образовательной деятельности (занятий) в год</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Количество </w:t>
            </w:r>
            <w:proofErr w:type="gramStart"/>
            <w:r w:rsidRPr="00B95400">
              <w:rPr>
                <w:rFonts w:ascii="Times New Roman" w:eastAsia="Times New Roman" w:hAnsi="Times New Roman" w:cs="Times New Roman"/>
                <w:sz w:val="24"/>
                <w:szCs w:val="24"/>
                <w:lang w:eastAsia="ru-RU"/>
              </w:rPr>
              <w:t>организованной</w:t>
            </w:r>
            <w:proofErr w:type="gramEnd"/>
            <w:r w:rsidRPr="00B95400">
              <w:rPr>
                <w:rFonts w:ascii="Times New Roman" w:eastAsia="Times New Roman" w:hAnsi="Times New Roman" w:cs="Times New Roman"/>
                <w:sz w:val="24"/>
                <w:szCs w:val="24"/>
                <w:lang w:eastAsia="ru-RU"/>
              </w:rPr>
              <w:t xml:space="preserve"> образовательной деятельности (занятий) в неделю</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 xml:space="preserve">Длительность </w:t>
            </w:r>
            <w:proofErr w:type="gramStart"/>
            <w:r w:rsidRPr="00B95400">
              <w:rPr>
                <w:rFonts w:ascii="Times New Roman" w:eastAsia="Times New Roman" w:hAnsi="Times New Roman" w:cs="Times New Roman"/>
                <w:sz w:val="24"/>
                <w:szCs w:val="24"/>
                <w:lang w:eastAsia="ru-RU"/>
              </w:rPr>
              <w:t>организованной</w:t>
            </w:r>
            <w:proofErr w:type="gramEnd"/>
            <w:r w:rsidRPr="00B95400">
              <w:rPr>
                <w:rFonts w:ascii="Times New Roman" w:eastAsia="Times New Roman" w:hAnsi="Times New Roman" w:cs="Times New Roman"/>
                <w:sz w:val="24"/>
                <w:szCs w:val="24"/>
                <w:lang w:eastAsia="ru-RU"/>
              </w:rPr>
              <w:t xml:space="preserve"> образовательной деятельности (занятия)</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Форма организации образовательного процесса</w:t>
            </w:r>
          </w:p>
        </w:tc>
      </w:tr>
      <w:tr w:rsidR="003E39AD" w:rsidRPr="00B95400" w:rsidTr="00B95400">
        <w:trPr>
          <w:trHeight w:val="252"/>
          <w:tblCellSpacing w:w="15" w:type="dxa"/>
        </w:trPr>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36</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1</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2</w:t>
            </w:r>
            <w:r w:rsidR="00084C86" w:rsidRPr="00B95400">
              <w:rPr>
                <w:rFonts w:ascii="Times New Roman" w:eastAsia="Times New Roman" w:hAnsi="Times New Roman" w:cs="Times New Roman"/>
                <w:sz w:val="24"/>
                <w:szCs w:val="24"/>
                <w:lang w:eastAsia="ru-RU"/>
              </w:rPr>
              <w:t>5</w:t>
            </w:r>
            <w:r w:rsidRPr="00B95400">
              <w:rPr>
                <w:rFonts w:ascii="Times New Roman" w:eastAsia="Times New Roman" w:hAnsi="Times New Roman" w:cs="Times New Roman"/>
                <w:sz w:val="24"/>
                <w:szCs w:val="24"/>
                <w:lang w:eastAsia="ru-RU"/>
              </w:rPr>
              <w:t xml:space="preserve"> минут</w:t>
            </w:r>
          </w:p>
        </w:tc>
        <w:tc>
          <w:tcPr>
            <w:tcW w:w="6" w:type="dxa"/>
            <w:vAlign w:val="center"/>
            <w:hideMark/>
          </w:tcPr>
          <w:p w:rsidR="003E39AD" w:rsidRPr="00B95400" w:rsidRDefault="003E39AD" w:rsidP="00B95400">
            <w:pPr>
              <w:spacing w:after="0" w:line="240" w:lineRule="auto"/>
              <w:jc w:val="center"/>
              <w:rPr>
                <w:rFonts w:ascii="Times New Roman" w:eastAsia="Times New Roman" w:hAnsi="Times New Roman" w:cs="Times New Roman"/>
                <w:sz w:val="24"/>
                <w:szCs w:val="24"/>
                <w:lang w:eastAsia="ru-RU"/>
              </w:rPr>
            </w:pPr>
            <w:r w:rsidRPr="00B95400">
              <w:rPr>
                <w:rFonts w:ascii="Times New Roman" w:eastAsia="Times New Roman" w:hAnsi="Times New Roman" w:cs="Times New Roman"/>
                <w:sz w:val="24"/>
                <w:szCs w:val="24"/>
                <w:lang w:eastAsia="ru-RU"/>
              </w:rPr>
              <w:t>групповая</w:t>
            </w:r>
          </w:p>
        </w:tc>
      </w:tr>
    </w:tbl>
    <w:p w:rsidR="00B95400" w:rsidRDefault="00B95400" w:rsidP="00B95400">
      <w:pPr>
        <w:pStyle w:val="2"/>
        <w:spacing w:before="0" w:line="240" w:lineRule="auto"/>
        <w:rPr>
          <w:rFonts w:eastAsia="Times New Roman" w:cs="Times New Roman"/>
          <w:b/>
          <w:bCs/>
          <w:color w:val="000000"/>
          <w:sz w:val="24"/>
          <w:szCs w:val="24"/>
          <w:lang w:eastAsia="ru-RU"/>
        </w:rPr>
      </w:pPr>
      <w:bookmarkStart w:id="15" w:name="_Toc145449582"/>
    </w:p>
    <w:p w:rsidR="003E39AD" w:rsidRPr="00B95400" w:rsidRDefault="003E39AD" w:rsidP="00B95400">
      <w:pPr>
        <w:pStyle w:val="2"/>
        <w:spacing w:before="0" w:line="240" w:lineRule="auto"/>
        <w:rPr>
          <w:rFonts w:eastAsia="Times New Roman" w:cs="Times New Roman"/>
          <w:color w:val="000000"/>
          <w:sz w:val="24"/>
          <w:szCs w:val="24"/>
          <w:lang w:eastAsia="ru-RU"/>
        </w:rPr>
      </w:pPr>
      <w:r w:rsidRPr="00B95400">
        <w:rPr>
          <w:rFonts w:eastAsia="Times New Roman" w:cs="Times New Roman"/>
          <w:b/>
          <w:bCs/>
          <w:color w:val="000000"/>
          <w:sz w:val="24"/>
          <w:szCs w:val="24"/>
          <w:lang w:eastAsia="ru-RU"/>
        </w:rPr>
        <w:t>3.</w:t>
      </w:r>
      <w:r w:rsidR="00E11A1B" w:rsidRPr="00B95400">
        <w:rPr>
          <w:rFonts w:eastAsia="Times New Roman" w:cs="Times New Roman"/>
          <w:b/>
          <w:bCs/>
          <w:color w:val="000000"/>
          <w:sz w:val="24"/>
          <w:szCs w:val="24"/>
          <w:lang w:eastAsia="ru-RU"/>
        </w:rPr>
        <w:t>3</w:t>
      </w:r>
      <w:r w:rsidRPr="00B95400">
        <w:rPr>
          <w:rFonts w:eastAsia="Times New Roman" w:cs="Times New Roman"/>
          <w:b/>
          <w:bCs/>
          <w:color w:val="000000"/>
          <w:sz w:val="24"/>
          <w:szCs w:val="24"/>
          <w:lang w:eastAsia="ru-RU"/>
        </w:rPr>
        <w:t xml:space="preserve"> Перечень методических пособий, обеспечивающих реализацию образовательной деятельности</w:t>
      </w:r>
      <w:bookmarkEnd w:id="15"/>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Агафонова И. Учимся думать. Занимательные логические задачи, тесты и упражнения для детей 6-7 лет. С. – Пб,1996</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Бабушкина. Т.М. «Математика. Нестандартные занятия». </w:t>
      </w:r>
      <w:r w:rsidR="00084C86" w:rsidRPr="00B95400">
        <w:rPr>
          <w:rFonts w:ascii="Times New Roman" w:eastAsia="Times New Roman" w:hAnsi="Times New Roman" w:cs="Times New Roman"/>
          <w:color w:val="000000"/>
          <w:sz w:val="24"/>
          <w:szCs w:val="24"/>
          <w:lang w:eastAsia="ru-RU"/>
        </w:rPr>
        <w:t>Изд. торговый</w:t>
      </w:r>
      <w:r w:rsidRPr="00B95400">
        <w:rPr>
          <w:rFonts w:ascii="Times New Roman" w:eastAsia="Times New Roman" w:hAnsi="Times New Roman" w:cs="Times New Roman"/>
          <w:color w:val="000000"/>
          <w:sz w:val="24"/>
          <w:szCs w:val="24"/>
          <w:lang w:eastAsia="ru-RU"/>
        </w:rPr>
        <w:t xml:space="preserve"> дом «Корифей</w:t>
      </w:r>
      <w:r w:rsidR="00084C86" w:rsidRPr="00B95400">
        <w:rPr>
          <w:rFonts w:ascii="Times New Roman" w:eastAsia="Times New Roman" w:hAnsi="Times New Roman" w:cs="Times New Roman"/>
          <w:color w:val="000000"/>
          <w:sz w:val="24"/>
          <w:szCs w:val="24"/>
          <w:lang w:eastAsia="ru-RU"/>
        </w:rPr>
        <w:t>»,</w:t>
      </w:r>
      <w:r w:rsidRPr="00B95400">
        <w:rPr>
          <w:rFonts w:ascii="Times New Roman" w:eastAsia="Times New Roman" w:hAnsi="Times New Roman" w:cs="Times New Roman"/>
          <w:color w:val="000000"/>
          <w:sz w:val="24"/>
          <w:szCs w:val="24"/>
          <w:lang w:eastAsia="ru-RU"/>
        </w:rPr>
        <w:t xml:space="preserve"> 2009</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Занятия по ознакомлению с окружающим миром </w:t>
      </w:r>
      <w:proofErr w:type="gramStart"/>
      <w:r w:rsidRPr="00B95400">
        <w:rPr>
          <w:rFonts w:ascii="Times New Roman" w:eastAsia="Times New Roman" w:hAnsi="Times New Roman" w:cs="Times New Roman"/>
          <w:color w:val="000000"/>
          <w:sz w:val="24"/>
          <w:szCs w:val="24"/>
          <w:lang w:eastAsia="ru-RU"/>
        </w:rPr>
        <w:t>в</w:t>
      </w:r>
      <w:proofErr w:type="gramEnd"/>
      <w:r w:rsidRPr="00B95400">
        <w:rPr>
          <w:rFonts w:ascii="Times New Roman" w:eastAsia="Times New Roman" w:hAnsi="Times New Roman" w:cs="Times New Roman"/>
          <w:color w:val="000000"/>
          <w:sz w:val="24"/>
          <w:szCs w:val="24"/>
          <w:lang w:eastAsia="ru-RU"/>
        </w:rPr>
        <w:t xml:space="preserve"> подготовительной к школе группе детского сада. Конспекты занятий. </w:t>
      </w:r>
      <w:proofErr w:type="spellStart"/>
      <w:r w:rsidRPr="00B95400">
        <w:rPr>
          <w:rFonts w:ascii="Times New Roman" w:eastAsia="Times New Roman" w:hAnsi="Times New Roman" w:cs="Times New Roman"/>
          <w:color w:val="000000"/>
          <w:sz w:val="24"/>
          <w:szCs w:val="24"/>
          <w:lang w:eastAsia="ru-RU"/>
        </w:rPr>
        <w:t>Дыбина</w:t>
      </w:r>
      <w:proofErr w:type="spellEnd"/>
      <w:r w:rsidRPr="00B95400">
        <w:rPr>
          <w:rFonts w:ascii="Times New Roman" w:eastAsia="Times New Roman" w:hAnsi="Times New Roman" w:cs="Times New Roman"/>
          <w:color w:val="000000"/>
          <w:sz w:val="24"/>
          <w:szCs w:val="24"/>
          <w:lang w:eastAsia="ru-RU"/>
        </w:rPr>
        <w:t xml:space="preserve"> О.Б. – М.: Мозаика-Синтез, 2009—2010.</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Ознакомление с предметным и социальным окружением. Конспекты занятий. </w:t>
      </w:r>
      <w:proofErr w:type="spellStart"/>
      <w:r w:rsidRPr="00B95400">
        <w:rPr>
          <w:rFonts w:ascii="Times New Roman" w:eastAsia="Times New Roman" w:hAnsi="Times New Roman" w:cs="Times New Roman"/>
          <w:color w:val="000000"/>
          <w:sz w:val="24"/>
          <w:szCs w:val="24"/>
          <w:lang w:eastAsia="ru-RU"/>
        </w:rPr>
        <w:t>Дыбина</w:t>
      </w:r>
      <w:proofErr w:type="spellEnd"/>
      <w:r w:rsidRPr="00B95400">
        <w:rPr>
          <w:rFonts w:ascii="Times New Roman" w:eastAsia="Times New Roman" w:hAnsi="Times New Roman" w:cs="Times New Roman"/>
          <w:color w:val="000000"/>
          <w:sz w:val="24"/>
          <w:szCs w:val="24"/>
          <w:lang w:eastAsia="ru-RU"/>
        </w:rPr>
        <w:t xml:space="preserve"> О.Б. – М.: Мозаика-Синтез, 2014</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Необыкновенная история обыкновенных </w:t>
      </w:r>
      <w:r w:rsidR="00084C86" w:rsidRPr="00B95400">
        <w:rPr>
          <w:rFonts w:ascii="Times New Roman" w:eastAsia="Times New Roman" w:hAnsi="Times New Roman" w:cs="Times New Roman"/>
          <w:color w:val="000000"/>
          <w:sz w:val="24"/>
          <w:szCs w:val="24"/>
          <w:lang w:eastAsia="ru-RU"/>
        </w:rPr>
        <w:t>вещей. /</w:t>
      </w:r>
      <w:r w:rsidRPr="00B95400">
        <w:rPr>
          <w:rFonts w:ascii="Times New Roman" w:eastAsia="Times New Roman" w:hAnsi="Times New Roman" w:cs="Times New Roman"/>
          <w:color w:val="000000"/>
          <w:sz w:val="24"/>
          <w:szCs w:val="24"/>
          <w:lang w:eastAsia="ru-RU"/>
        </w:rPr>
        <w:t xml:space="preserve">Авт. Рубрик Е.А. </w:t>
      </w:r>
      <w:proofErr w:type="spellStart"/>
      <w:r w:rsidRPr="00B95400">
        <w:rPr>
          <w:rFonts w:ascii="Times New Roman" w:eastAsia="Times New Roman" w:hAnsi="Times New Roman" w:cs="Times New Roman"/>
          <w:color w:val="000000"/>
          <w:sz w:val="24"/>
          <w:szCs w:val="24"/>
          <w:lang w:eastAsia="ru-RU"/>
        </w:rPr>
        <w:t>Неволина</w:t>
      </w:r>
      <w:proofErr w:type="spellEnd"/>
      <w:r w:rsidRPr="00B95400">
        <w:rPr>
          <w:rFonts w:ascii="Times New Roman" w:eastAsia="Times New Roman" w:hAnsi="Times New Roman" w:cs="Times New Roman"/>
          <w:color w:val="000000"/>
          <w:sz w:val="24"/>
          <w:szCs w:val="24"/>
          <w:lang w:eastAsia="ru-RU"/>
        </w:rPr>
        <w:t xml:space="preserve">, Е.А. </w:t>
      </w:r>
      <w:proofErr w:type="spellStart"/>
      <w:r w:rsidRPr="00B95400">
        <w:rPr>
          <w:rFonts w:ascii="Times New Roman" w:eastAsia="Times New Roman" w:hAnsi="Times New Roman" w:cs="Times New Roman"/>
          <w:color w:val="000000"/>
          <w:sz w:val="24"/>
          <w:szCs w:val="24"/>
          <w:lang w:eastAsia="ru-RU"/>
        </w:rPr>
        <w:t>Шапурова</w:t>
      </w:r>
      <w:proofErr w:type="spellEnd"/>
      <w:r w:rsidRPr="00B95400">
        <w:rPr>
          <w:rFonts w:ascii="Times New Roman" w:eastAsia="Times New Roman" w:hAnsi="Times New Roman" w:cs="Times New Roman"/>
          <w:color w:val="000000"/>
          <w:sz w:val="24"/>
          <w:szCs w:val="24"/>
          <w:lang w:eastAsia="ru-RU"/>
        </w:rPr>
        <w:t>.- М.: ОЛМА ПРЕСС, 2004</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От рождения до школы. Примерная основная общеобразовательная программа дошкольного образования</w:t>
      </w:r>
      <w:proofErr w:type="gramStart"/>
      <w:r w:rsidRPr="00B95400">
        <w:rPr>
          <w:rFonts w:ascii="Times New Roman" w:eastAsia="Times New Roman" w:hAnsi="Times New Roman" w:cs="Times New Roman"/>
          <w:color w:val="000000"/>
          <w:sz w:val="24"/>
          <w:szCs w:val="24"/>
          <w:lang w:eastAsia="ru-RU"/>
        </w:rPr>
        <w:t>/П</w:t>
      </w:r>
      <w:proofErr w:type="gramEnd"/>
      <w:r w:rsidRPr="00B95400">
        <w:rPr>
          <w:rFonts w:ascii="Times New Roman" w:eastAsia="Times New Roman" w:hAnsi="Times New Roman" w:cs="Times New Roman"/>
          <w:color w:val="000000"/>
          <w:sz w:val="24"/>
          <w:szCs w:val="24"/>
          <w:lang w:eastAsia="ru-RU"/>
        </w:rPr>
        <w:t xml:space="preserve">од ред. Н.Е. </w:t>
      </w:r>
      <w:proofErr w:type="spellStart"/>
      <w:r w:rsidRPr="00B95400">
        <w:rPr>
          <w:rFonts w:ascii="Times New Roman" w:eastAsia="Times New Roman" w:hAnsi="Times New Roman" w:cs="Times New Roman"/>
          <w:color w:val="000000"/>
          <w:sz w:val="24"/>
          <w:szCs w:val="24"/>
          <w:lang w:eastAsia="ru-RU"/>
        </w:rPr>
        <w:t>Вераксы</w:t>
      </w:r>
      <w:proofErr w:type="spellEnd"/>
      <w:r w:rsidRPr="00B95400">
        <w:rPr>
          <w:rFonts w:ascii="Times New Roman" w:eastAsia="Times New Roman" w:hAnsi="Times New Roman" w:cs="Times New Roman"/>
          <w:color w:val="000000"/>
          <w:sz w:val="24"/>
          <w:szCs w:val="24"/>
          <w:lang w:eastAsia="ru-RU"/>
        </w:rPr>
        <w:t xml:space="preserve">, Т.С.Комаровой, </w:t>
      </w:r>
      <w:r w:rsidR="00084C86" w:rsidRPr="00B95400">
        <w:rPr>
          <w:rFonts w:ascii="Times New Roman" w:eastAsia="Times New Roman" w:hAnsi="Times New Roman" w:cs="Times New Roman"/>
          <w:color w:val="000000"/>
          <w:sz w:val="24"/>
          <w:szCs w:val="24"/>
          <w:lang w:eastAsia="ru-RU"/>
        </w:rPr>
        <w:t>М.А.Васильевой. -</w:t>
      </w:r>
      <w:r w:rsidRPr="00B95400">
        <w:rPr>
          <w:rFonts w:ascii="Times New Roman" w:eastAsia="Times New Roman" w:hAnsi="Times New Roman" w:cs="Times New Roman"/>
          <w:color w:val="000000"/>
          <w:sz w:val="24"/>
          <w:szCs w:val="24"/>
          <w:lang w:eastAsia="ru-RU"/>
        </w:rPr>
        <w:t xml:space="preserve">3-е изд., </w:t>
      </w:r>
      <w:proofErr w:type="spellStart"/>
      <w:r w:rsidRPr="00B95400">
        <w:rPr>
          <w:rFonts w:ascii="Times New Roman" w:eastAsia="Times New Roman" w:hAnsi="Times New Roman" w:cs="Times New Roman"/>
          <w:color w:val="000000"/>
          <w:sz w:val="24"/>
          <w:szCs w:val="24"/>
          <w:lang w:eastAsia="ru-RU"/>
        </w:rPr>
        <w:t>испр</w:t>
      </w:r>
      <w:proofErr w:type="spellEnd"/>
      <w:r w:rsidRPr="00B95400">
        <w:rPr>
          <w:rFonts w:ascii="Times New Roman" w:eastAsia="Times New Roman" w:hAnsi="Times New Roman" w:cs="Times New Roman"/>
          <w:color w:val="000000"/>
          <w:sz w:val="24"/>
          <w:szCs w:val="24"/>
          <w:lang w:eastAsia="ru-RU"/>
        </w:rPr>
        <w:t xml:space="preserve">. И доп. - М.: МОЗАИКА-СИНТЕЗ, 2012.-336 </w:t>
      </w:r>
      <w:proofErr w:type="gramStart"/>
      <w:r w:rsidRPr="00B95400">
        <w:rPr>
          <w:rFonts w:ascii="Times New Roman" w:eastAsia="Times New Roman" w:hAnsi="Times New Roman" w:cs="Times New Roman"/>
          <w:color w:val="000000"/>
          <w:sz w:val="24"/>
          <w:szCs w:val="24"/>
          <w:lang w:eastAsia="ru-RU"/>
        </w:rPr>
        <w:t>с</w:t>
      </w:r>
      <w:proofErr w:type="gramEnd"/>
      <w:r w:rsidRPr="00B95400">
        <w:rPr>
          <w:rFonts w:ascii="Times New Roman" w:eastAsia="Times New Roman" w:hAnsi="Times New Roman" w:cs="Times New Roman"/>
          <w:color w:val="000000"/>
          <w:sz w:val="24"/>
          <w:szCs w:val="24"/>
          <w:lang w:eastAsia="ru-RU"/>
        </w:rPr>
        <w:t>.</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Перова М.Н. Дидактические игры и упражнения по математике для работы с детьми дошкольного и младшего школьного возраста: Пособие для </w:t>
      </w:r>
      <w:r w:rsidR="00084C86" w:rsidRPr="00B95400">
        <w:rPr>
          <w:rFonts w:ascii="Times New Roman" w:eastAsia="Times New Roman" w:hAnsi="Times New Roman" w:cs="Times New Roman"/>
          <w:color w:val="000000"/>
          <w:sz w:val="24"/>
          <w:szCs w:val="24"/>
          <w:lang w:eastAsia="ru-RU"/>
        </w:rPr>
        <w:t>учителя. -</w:t>
      </w:r>
      <w:r w:rsidRPr="00B95400">
        <w:rPr>
          <w:rFonts w:ascii="Times New Roman" w:eastAsia="Times New Roman" w:hAnsi="Times New Roman" w:cs="Times New Roman"/>
          <w:color w:val="000000"/>
          <w:sz w:val="24"/>
          <w:szCs w:val="24"/>
          <w:lang w:eastAsia="ru-RU"/>
        </w:rPr>
        <w:t xml:space="preserve">2-е </w:t>
      </w:r>
      <w:proofErr w:type="spellStart"/>
      <w:r w:rsidRPr="00B95400">
        <w:rPr>
          <w:rFonts w:ascii="Times New Roman" w:eastAsia="Times New Roman" w:hAnsi="Times New Roman" w:cs="Times New Roman"/>
          <w:color w:val="000000"/>
          <w:sz w:val="24"/>
          <w:szCs w:val="24"/>
          <w:lang w:eastAsia="ru-RU"/>
        </w:rPr>
        <w:t>изд.</w:t>
      </w:r>
      <w:proofErr w:type="gramStart"/>
      <w:r w:rsidRPr="00B95400">
        <w:rPr>
          <w:rFonts w:ascii="Times New Roman" w:eastAsia="Times New Roman" w:hAnsi="Times New Roman" w:cs="Times New Roman"/>
          <w:color w:val="000000"/>
          <w:sz w:val="24"/>
          <w:szCs w:val="24"/>
          <w:lang w:eastAsia="ru-RU"/>
        </w:rPr>
        <w:t>,п</w:t>
      </w:r>
      <w:proofErr w:type="gramEnd"/>
      <w:r w:rsidRPr="00B95400">
        <w:rPr>
          <w:rFonts w:ascii="Times New Roman" w:eastAsia="Times New Roman" w:hAnsi="Times New Roman" w:cs="Times New Roman"/>
          <w:color w:val="000000"/>
          <w:sz w:val="24"/>
          <w:szCs w:val="24"/>
          <w:lang w:eastAsia="ru-RU"/>
        </w:rPr>
        <w:t>ерераб</w:t>
      </w:r>
      <w:proofErr w:type="spellEnd"/>
      <w:r w:rsidRPr="00B95400">
        <w:rPr>
          <w:rFonts w:ascii="Times New Roman" w:eastAsia="Times New Roman" w:hAnsi="Times New Roman" w:cs="Times New Roman"/>
          <w:color w:val="000000"/>
          <w:sz w:val="24"/>
          <w:szCs w:val="24"/>
          <w:lang w:eastAsia="ru-RU"/>
        </w:rPr>
        <w:t xml:space="preserve">. - М.: </w:t>
      </w:r>
      <w:proofErr w:type="spellStart"/>
      <w:r w:rsidRPr="00B95400">
        <w:rPr>
          <w:rFonts w:ascii="Times New Roman" w:eastAsia="Times New Roman" w:hAnsi="Times New Roman" w:cs="Times New Roman"/>
          <w:color w:val="000000"/>
          <w:sz w:val="24"/>
          <w:szCs w:val="24"/>
          <w:lang w:eastAsia="ru-RU"/>
        </w:rPr>
        <w:t>Просвящение</w:t>
      </w:r>
      <w:proofErr w:type="spellEnd"/>
      <w:r w:rsidRPr="00B95400">
        <w:rPr>
          <w:rFonts w:ascii="Times New Roman" w:eastAsia="Times New Roman" w:hAnsi="Times New Roman" w:cs="Times New Roman"/>
          <w:color w:val="000000"/>
          <w:sz w:val="24"/>
          <w:szCs w:val="24"/>
          <w:lang w:eastAsia="ru-RU"/>
        </w:rPr>
        <w:t>, Учебная литература, 1996.-144с.</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Сахаров И. П. </w:t>
      </w:r>
      <w:proofErr w:type="spellStart"/>
      <w:r w:rsidRPr="00B95400">
        <w:rPr>
          <w:rFonts w:ascii="Times New Roman" w:eastAsia="Times New Roman" w:hAnsi="Times New Roman" w:cs="Times New Roman"/>
          <w:color w:val="000000"/>
          <w:sz w:val="24"/>
          <w:szCs w:val="24"/>
          <w:lang w:eastAsia="ru-RU"/>
        </w:rPr>
        <w:t>Аменицын</w:t>
      </w:r>
      <w:proofErr w:type="spellEnd"/>
      <w:r w:rsidRPr="00B95400">
        <w:rPr>
          <w:rFonts w:ascii="Times New Roman" w:eastAsia="Times New Roman" w:hAnsi="Times New Roman" w:cs="Times New Roman"/>
          <w:color w:val="000000"/>
          <w:sz w:val="24"/>
          <w:szCs w:val="24"/>
          <w:lang w:eastAsia="ru-RU"/>
        </w:rPr>
        <w:t xml:space="preserve"> Н. Н. Забавная арифметика. С.- Пб</w:t>
      </w:r>
      <w:proofErr w:type="gramStart"/>
      <w:r w:rsidRPr="00B95400">
        <w:rPr>
          <w:rFonts w:ascii="Times New Roman" w:eastAsia="Times New Roman" w:hAnsi="Times New Roman" w:cs="Times New Roman"/>
          <w:color w:val="000000"/>
          <w:sz w:val="24"/>
          <w:szCs w:val="24"/>
          <w:lang w:eastAsia="ru-RU"/>
        </w:rPr>
        <w:t>.: «</w:t>
      </w:r>
      <w:proofErr w:type="gramEnd"/>
      <w:r w:rsidRPr="00B95400">
        <w:rPr>
          <w:rFonts w:ascii="Times New Roman" w:eastAsia="Times New Roman" w:hAnsi="Times New Roman" w:cs="Times New Roman"/>
          <w:color w:val="000000"/>
          <w:sz w:val="24"/>
          <w:szCs w:val="24"/>
          <w:lang w:eastAsia="ru-RU"/>
        </w:rPr>
        <w:t>Лань», 1995</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 xml:space="preserve">Сборник </w:t>
      </w:r>
      <w:proofErr w:type="gramStart"/>
      <w:r w:rsidRPr="00B95400">
        <w:rPr>
          <w:rFonts w:ascii="Times New Roman" w:eastAsia="Times New Roman" w:hAnsi="Times New Roman" w:cs="Times New Roman"/>
          <w:color w:val="000000"/>
          <w:sz w:val="24"/>
          <w:szCs w:val="24"/>
          <w:lang w:eastAsia="ru-RU"/>
        </w:rPr>
        <w:t>дидактических</w:t>
      </w:r>
      <w:proofErr w:type="gramEnd"/>
      <w:r w:rsidRPr="00B95400">
        <w:rPr>
          <w:rFonts w:ascii="Times New Roman" w:eastAsia="Times New Roman" w:hAnsi="Times New Roman" w:cs="Times New Roman"/>
          <w:color w:val="000000"/>
          <w:sz w:val="24"/>
          <w:szCs w:val="24"/>
          <w:lang w:eastAsia="ru-RU"/>
        </w:rPr>
        <w:t xml:space="preserve"> игра по ознакомлению с окружающим миром. Для работы с детьми 4-7 лет. Л.Ю. Павлова М.: МОЗАИКА-СИНТЕЗ, 2012</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proofErr w:type="spellStart"/>
      <w:r w:rsidRPr="00B95400">
        <w:rPr>
          <w:rFonts w:ascii="Times New Roman" w:eastAsia="Times New Roman" w:hAnsi="Times New Roman" w:cs="Times New Roman"/>
          <w:color w:val="000000"/>
          <w:sz w:val="24"/>
          <w:szCs w:val="24"/>
          <w:lang w:eastAsia="ru-RU"/>
        </w:rPr>
        <w:t>Сухин</w:t>
      </w:r>
      <w:proofErr w:type="spellEnd"/>
      <w:r w:rsidRPr="00B95400">
        <w:rPr>
          <w:rFonts w:ascii="Times New Roman" w:eastAsia="Times New Roman" w:hAnsi="Times New Roman" w:cs="Times New Roman"/>
          <w:color w:val="000000"/>
          <w:sz w:val="24"/>
          <w:szCs w:val="24"/>
          <w:lang w:eastAsia="ru-RU"/>
        </w:rPr>
        <w:t xml:space="preserve"> И. Г. Занимательные материалы. М.: «Вако», 2004</w:t>
      </w:r>
    </w:p>
    <w:p w:rsidR="003E39AD" w:rsidRPr="00B95400" w:rsidRDefault="003E39AD" w:rsidP="00B95400">
      <w:pPr>
        <w:pStyle w:val="a9"/>
        <w:numPr>
          <w:ilvl w:val="0"/>
          <w:numId w:val="7"/>
        </w:numPr>
        <w:spacing w:after="0" w:line="240" w:lineRule="auto"/>
        <w:rPr>
          <w:rFonts w:ascii="Times New Roman" w:eastAsia="Times New Roman" w:hAnsi="Times New Roman" w:cs="Times New Roman"/>
          <w:color w:val="000000"/>
          <w:sz w:val="24"/>
          <w:szCs w:val="24"/>
          <w:lang w:eastAsia="ru-RU"/>
        </w:rPr>
      </w:pPr>
      <w:r w:rsidRPr="00B95400">
        <w:rPr>
          <w:rFonts w:ascii="Times New Roman" w:eastAsia="Times New Roman" w:hAnsi="Times New Roman" w:cs="Times New Roman"/>
          <w:color w:val="000000"/>
          <w:sz w:val="24"/>
          <w:szCs w:val="24"/>
          <w:lang w:eastAsia="ru-RU"/>
        </w:rPr>
        <w:t>Интернет ресурсы</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7" w:tgtFrame="_blank" w:history="1">
        <w:r w:rsidR="003E39AD" w:rsidRPr="00B95400">
          <w:rPr>
            <w:rFonts w:ascii="Times New Roman" w:eastAsia="Times New Roman" w:hAnsi="Times New Roman" w:cs="Times New Roman"/>
            <w:color w:val="2C7BDE"/>
            <w:sz w:val="24"/>
            <w:szCs w:val="24"/>
            <w:u w:val="single"/>
            <w:lang w:eastAsia="ru-RU"/>
          </w:rPr>
          <w:t>http://nsportal.ru/detskiy-sad</w:t>
        </w:r>
      </w:hyperlink>
      <w:r w:rsidR="003E39AD" w:rsidRPr="00B95400">
        <w:rPr>
          <w:rFonts w:ascii="Times New Roman" w:eastAsia="Times New Roman" w:hAnsi="Times New Roman" w:cs="Times New Roman"/>
          <w:color w:val="000000"/>
          <w:sz w:val="24"/>
          <w:szCs w:val="24"/>
          <w:lang w:eastAsia="ru-RU"/>
        </w:rPr>
        <w:t> /</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8" w:tgtFrame="_blank" w:history="1">
        <w:r w:rsidR="003E39AD" w:rsidRPr="00B95400">
          <w:rPr>
            <w:rFonts w:ascii="Times New Roman" w:eastAsia="Times New Roman" w:hAnsi="Times New Roman" w:cs="Times New Roman"/>
            <w:color w:val="2C7BDE"/>
            <w:sz w:val="24"/>
            <w:szCs w:val="24"/>
            <w:u w:val="single"/>
            <w:lang w:eastAsia="ru-RU"/>
          </w:rPr>
          <w:t>http://pochemu4ka.ru</w:t>
        </w:r>
      </w:hyperlink>
      <w:r w:rsidR="003E39AD" w:rsidRPr="00B95400">
        <w:rPr>
          <w:rFonts w:ascii="Times New Roman" w:eastAsia="Times New Roman" w:hAnsi="Times New Roman" w:cs="Times New Roman"/>
          <w:color w:val="000000"/>
          <w:sz w:val="24"/>
          <w:szCs w:val="24"/>
          <w:lang w:eastAsia="ru-RU"/>
        </w:rPr>
        <w:t> /</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9" w:tgtFrame="_blank" w:history="1">
        <w:r w:rsidR="003E39AD" w:rsidRPr="00B95400">
          <w:rPr>
            <w:rFonts w:ascii="Times New Roman" w:eastAsia="Times New Roman" w:hAnsi="Times New Roman" w:cs="Times New Roman"/>
            <w:color w:val="2C7BDE"/>
            <w:sz w:val="24"/>
            <w:szCs w:val="24"/>
            <w:u w:val="single"/>
            <w:lang w:eastAsia="ru-RU"/>
          </w:rPr>
          <w:t>http://dohcolonoc.ru</w:t>
        </w:r>
      </w:hyperlink>
      <w:r w:rsidR="003E39AD" w:rsidRPr="00B95400">
        <w:rPr>
          <w:rFonts w:ascii="Times New Roman" w:eastAsia="Times New Roman" w:hAnsi="Times New Roman" w:cs="Times New Roman"/>
          <w:color w:val="000000"/>
          <w:sz w:val="24"/>
          <w:szCs w:val="24"/>
          <w:lang w:eastAsia="ru-RU"/>
        </w:rPr>
        <w:t> /</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10" w:tgtFrame="_blank" w:history="1">
        <w:r w:rsidR="003E39AD" w:rsidRPr="00B95400">
          <w:rPr>
            <w:rFonts w:ascii="Times New Roman" w:eastAsia="Times New Roman" w:hAnsi="Times New Roman" w:cs="Times New Roman"/>
            <w:color w:val="2C7BDE"/>
            <w:sz w:val="24"/>
            <w:szCs w:val="24"/>
            <w:u w:val="single"/>
            <w:lang w:eastAsia="ru-RU"/>
          </w:rPr>
          <w:t>http://masterclassy.ru</w:t>
        </w:r>
      </w:hyperlink>
      <w:r w:rsidR="003E39AD" w:rsidRPr="00B95400">
        <w:rPr>
          <w:rFonts w:ascii="Times New Roman" w:eastAsia="Times New Roman" w:hAnsi="Times New Roman" w:cs="Times New Roman"/>
          <w:color w:val="000000"/>
          <w:sz w:val="24"/>
          <w:szCs w:val="24"/>
          <w:lang w:eastAsia="ru-RU"/>
        </w:rPr>
        <w:t> /</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11" w:tgtFrame="_blank" w:history="1">
        <w:r w:rsidR="003E39AD" w:rsidRPr="00B95400">
          <w:rPr>
            <w:rFonts w:ascii="Times New Roman" w:eastAsia="Times New Roman" w:hAnsi="Times New Roman" w:cs="Times New Roman"/>
            <w:color w:val="2C7BDE"/>
            <w:sz w:val="24"/>
            <w:szCs w:val="24"/>
            <w:u w:val="single"/>
            <w:lang w:eastAsia="ru-RU"/>
          </w:rPr>
          <w:t>http://mirdoshkolnikov.ru</w:t>
        </w:r>
      </w:hyperlink>
      <w:r w:rsidR="003E39AD" w:rsidRPr="00B95400">
        <w:rPr>
          <w:rFonts w:ascii="Times New Roman" w:eastAsia="Times New Roman" w:hAnsi="Times New Roman" w:cs="Times New Roman"/>
          <w:color w:val="000000"/>
          <w:sz w:val="24"/>
          <w:szCs w:val="24"/>
          <w:lang w:eastAsia="ru-RU"/>
        </w:rPr>
        <w:t> /</w:t>
      </w:r>
    </w:p>
    <w:p w:rsidR="003E39AD" w:rsidRPr="00B95400" w:rsidRDefault="006A3E5C" w:rsidP="00B95400">
      <w:pPr>
        <w:spacing w:after="0" w:line="240" w:lineRule="auto"/>
        <w:rPr>
          <w:rFonts w:ascii="Times New Roman" w:eastAsia="Times New Roman" w:hAnsi="Times New Roman" w:cs="Times New Roman"/>
          <w:color w:val="000000"/>
          <w:sz w:val="24"/>
          <w:szCs w:val="24"/>
          <w:lang w:eastAsia="ru-RU"/>
        </w:rPr>
      </w:pPr>
      <w:hyperlink r:id="rId12" w:tgtFrame="_blank" w:history="1">
        <w:r w:rsidR="003E39AD" w:rsidRPr="00B95400">
          <w:rPr>
            <w:rFonts w:ascii="Times New Roman" w:eastAsia="Times New Roman" w:hAnsi="Times New Roman" w:cs="Times New Roman"/>
            <w:color w:val="2C7BDE"/>
            <w:sz w:val="24"/>
            <w:szCs w:val="24"/>
            <w:u w:val="single"/>
            <w:lang w:eastAsia="ru-RU"/>
          </w:rPr>
          <w:t>http://doshvozrast.ucoz.ru</w:t>
        </w:r>
      </w:hyperlink>
      <w:r w:rsidR="003E39AD" w:rsidRPr="00B95400">
        <w:rPr>
          <w:rFonts w:ascii="Times New Roman" w:eastAsia="Times New Roman" w:hAnsi="Times New Roman" w:cs="Times New Roman"/>
          <w:color w:val="000000"/>
          <w:sz w:val="24"/>
          <w:szCs w:val="24"/>
          <w:lang w:eastAsia="ru-RU"/>
        </w:rPr>
        <w:t> /</w:t>
      </w:r>
    </w:p>
    <w:sectPr w:rsidR="003E39AD" w:rsidRPr="00B95400" w:rsidSect="006A3E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564"/>
    <w:multiLevelType w:val="hybridMultilevel"/>
    <w:tmpl w:val="0F069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DA26C8"/>
    <w:multiLevelType w:val="multilevel"/>
    <w:tmpl w:val="EAEAD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1F40E2B"/>
    <w:multiLevelType w:val="multilevel"/>
    <w:tmpl w:val="5BB4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763B3C"/>
    <w:multiLevelType w:val="hybridMultilevel"/>
    <w:tmpl w:val="7B48D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EC5ADB"/>
    <w:multiLevelType w:val="multilevel"/>
    <w:tmpl w:val="9A3A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C51B13"/>
    <w:multiLevelType w:val="hybridMultilevel"/>
    <w:tmpl w:val="C14AB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1959B6"/>
    <w:multiLevelType w:val="multilevel"/>
    <w:tmpl w:val="E014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CE0EC5"/>
    <w:multiLevelType w:val="hybridMultilevel"/>
    <w:tmpl w:val="BA086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2EC0981"/>
    <w:multiLevelType w:val="multilevel"/>
    <w:tmpl w:val="ABA44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2"/>
  </w:num>
  <w:num w:numId="4">
    <w:abstractNumId w:val="8"/>
  </w:num>
  <w:num w:numId="5">
    <w:abstractNumId w:val="0"/>
  </w:num>
  <w:num w:numId="6">
    <w:abstractNumId w:val="7"/>
  </w:num>
  <w:num w:numId="7">
    <w:abstractNumId w:val="5"/>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831BE"/>
    <w:rsid w:val="00052B3A"/>
    <w:rsid w:val="00084C86"/>
    <w:rsid w:val="001A317D"/>
    <w:rsid w:val="002831BE"/>
    <w:rsid w:val="002E57C2"/>
    <w:rsid w:val="003E39AD"/>
    <w:rsid w:val="004370B1"/>
    <w:rsid w:val="004D1C0D"/>
    <w:rsid w:val="00520316"/>
    <w:rsid w:val="005F3B08"/>
    <w:rsid w:val="0060257C"/>
    <w:rsid w:val="00695BEE"/>
    <w:rsid w:val="006A3E5C"/>
    <w:rsid w:val="006E6024"/>
    <w:rsid w:val="00701366"/>
    <w:rsid w:val="00760D9B"/>
    <w:rsid w:val="007A383E"/>
    <w:rsid w:val="008A0BF4"/>
    <w:rsid w:val="0098480F"/>
    <w:rsid w:val="009F5372"/>
    <w:rsid w:val="00A3182F"/>
    <w:rsid w:val="00AA6938"/>
    <w:rsid w:val="00B126A5"/>
    <w:rsid w:val="00B95400"/>
    <w:rsid w:val="00DA35E1"/>
    <w:rsid w:val="00DF3F4D"/>
    <w:rsid w:val="00E11A1B"/>
    <w:rsid w:val="00E13E76"/>
    <w:rsid w:val="00E4314E"/>
    <w:rsid w:val="00EE46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E5C"/>
  </w:style>
  <w:style w:type="paragraph" w:styleId="1">
    <w:name w:val="heading 1"/>
    <w:basedOn w:val="a"/>
    <w:next w:val="a"/>
    <w:link w:val="10"/>
    <w:uiPriority w:val="9"/>
    <w:qFormat/>
    <w:rsid w:val="0098480F"/>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semiHidden/>
    <w:unhideWhenUsed/>
    <w:qFormat/>
    <w:rsid w:val="0098480F"/>
    <w:pPr>
      <w:keepNext/>
      <w:keepLines/>
      <w:spacing w:before="40" w:after="0"/>
      <w:jc w:val="center"/>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semiHidden/>
    <w:unhideWhenUsed/>
    <w:qFormat/>
    <w:rsid w:val="009848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2">
    <w:name w:val="c22"/>
    <w:basedOn w:val="a"/>
    <w:rsid w:val="00EE4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E460D"/>
  </w:style>
  <w:style w:type="paragraph" w:customStyle="1" w:styleId="c19">
    <w:name w:val="c19"/>
    <w:basedOn w:val="a"/>
    <w:rsid w:val="00EE46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E460D"/>
  </w:style>
  <w:style w:type="paragraph" w:customStyle="1" w:styleId="c36">
    <w:name w:val="c36"/>
    <w:basedOn w:val="a"/>
    <w:rsid w:val="00B126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A0B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E13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8480F"/>
    <w:rPr>
      <w:rFonts w:ascii="Times New Roman" w:eastAsiaTheme="majorEastAsia" w:hAnsi="Times New Roman" w:cstheme="majorBidi"/>
      <w:sz w:val="28"/>
      <w:szCs w:val="32"/>
    </w:rPr>
  </w:style>
  <w:style w:type="paragraph" w:styleId="a5">
    <w:name w:val="TOC Heading"/>
    <w:basedOn w:val="1"/>
    <w:next w:val="a"/>
    <w:uiPriority w:val="39"/>
    <w:unhideWhenUsed/>
    <w:qFormat/>
    <w:rsid w:val="00052B3A"/>
    <w:pPr>
      <w:outlineLvl w:val="9"/>
    </w:pPr>
    <w:rPr>
      <w:lang w:eastAsia="ru-RU"/>
    </w:rPr>
  </w:style>
  <w:style w:type="paragraph" w:styleId="11">
    <w:name w:val="toc 1"/>
    <w:basedOn w:val="a"/>
    <w:next w:val="a"/>
    <w:autoRedefine/>
    <w:uiPriority w:val="39"/>
    <w:unhideWhenUsed/>
    <w:rsid w:val="00E11A1B"/>
    <w:pPr>
      <w:tabs>
        <w:tab w:val="right" w:leader="dot" w:pos="9345"/>
      </w:tabs>
      <w:spacing w:after="100"/>
    </w:pPr>
    <w:rPr>
      <w:rFonts w:ascii="Times New Roman" w:hAnsi="Times New Roman" w:cs="Times New Roman"/>
      <w:b/>
      <w:bCs/>
      <w:noProof/>
      <w:shd w:val="clear" w:color="auto" w:fill="FFFFFF"/>
    </w:rPr>
  </w:style>
  <w:style w:type="character" w:styleId="a6">
    <w:name w:val="Hyperlink"/>
    <w:basedOn w:val="a0"/>
    <w:uiPriority w:val="99"/>
    <w:unhideWhenUsed/>
    <w:rsid w:val="002E57C2"/>
    <w:rPr>
      <w:color w:val="0563C1" w:themeColor="hyperlink"/>
      <w:u w:val="single"/>
    </w:rPr>
  </w:style>
  <w:style w:type="character" w:customStyle="1" w:styleId="20">
    <w:name w:val="Заголовок 2 Знак"/>
    <w:basedOn w:val="a0"/>
    <w:link w:val="2"/>
    <w:uiPriority w:val="9"/>
    <w:semiHidden/>
    <w:rsid w:val="0098480F"/>
    <w:rPr>
      <w:rFonts w:ascii="Times New Roman" w:eastAsiaTheme="majorEastAsia" w:hAnsi="Times New Roman" w:cstheme="majorBidi"/>
      <w:color w:val="000000" w:themeColor="text1"/>
      <w:sz w:val="28"/>
      <w:szCs w:val="26"/>
    </w:rPr>
  </w:style>
  <w:style w:type="paragraph" w:styleId="21">
    <w:name w:val="toc 2"/>
    <w:basedOn w:val="a"/>
    <w:next w:val="a"/>
    <w:autoRedefine/>
    <w:uiPriority w:val="39"/>
    <w:unhideWhenUsed/>
    <w:rsid w:val="005F3B08"/>
    <w:pPr>
      <w:spacing w:after="100"/>
      <w:ind w:left="220"/>
    </w:pPr>
  </w:style>
  <w:style w:type="character" w:customStyle="1" w:styleId="30">
    <w:name w:val="Заголовок 3 Знак"/>
    <w:basedOn w:val="a0"/>
    <w:link w:val="3"/>
    <w:uiPriority w:val="9"/>
    <w:semiHidden/>
    <w:rsid w:val="0098480F"/>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98480F"/>
    <w:pPr>
      <w:spacing w:after="100"/>
      <w:ind w:left="440"/>
    </w:pPr>
  </w:style>
  <w:style w:type="paragraph" w:styleId="a7">
    <w:name w:val="Balloon Text"/>
    <w:basedOn w:val="a"/>
    <w:link w:val="a8"/>
    <w:uiPriority w:val="99"/>
    <w:semiHidden/>
    <w:unhideWhenUsed/>
    <w:rsid w:val="00B954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5400"/>
    <w:rPr>
      <w:rFonts w:ascii="Tahoma" w:hAnsi="Tahoma" w:cs="Tahoma"/>
      <w:sz w:val="16"/>
      <w:szCs w:val="16"/>
    </w:rPr>
  </w:style>
  <w:style w:type="paragraph" w:styleId="a9">
    <w:name w:val="List Paragraph"/>
    <w:basedOn w:val="a"/>
    <w:uiPriority w:val="34"/>
    <w:qFormat/>
    <w:rsid w:val="00B95400"/>
    <w:pPr>
      <w:ind w:left="720"/>
      <w:contextualSpacing/>
    </w:pPr>
  </w:style>
</w:styles>
</file>

<file path=word/webSettings.xml><?xml version="1.0" encoding="utf-8"?>
<w:webSettings xmlns:r="http://schemas.openxmlformats.org/officeDocument/2006/relationships" xmlns:w="http://schemas.openxmlformats.org/wordprocessingml/2006/main">
  <w:divs>
    <w:div w:id="200750879">
      <w:bodyDiv w:val="1"/>
      <w:marLeft w:val="0"/>
      <w:marRight w:val="0"/>
      <w:marTop w:val="0"/>
      <w:marBottom w:val="0"/>
      <w:divBdr>
        <w:top w:val="none" w:sz="0" w:space="0" w:color="auto"/>
        <w:left w:val="none" w:sz="0" w:space="0" w:color="auto"/>
        <w:bottom w:val="none" w:sz="0" w:space="0" w:color="auto"/>
        <w:right w:val="none" w:sz="0" w:space="0" w:color="auto"/>
      </w:divBdr>
    </w:div>
    <w:div w:id="251015016">
      <w:bodyDiv w:val="1"/>
      <w:marLeft w:val="0"/>
      <w:marRight w:val="0"/>
      <w:marTop w:val="0"/>
      <w:marBottom w:val="0"/>
      <w:divBdr>
        <w:top w:val="none" w:sz="0" w:space="0" w:color="auto"/>
        <w:left w:val="none" w:sz="0" w:space="0" w:color="auto"/>
        <w:bottom w:val="none" w:sz="0" w:space="0" w:color="auto"/>
        <w:right w:val="none" w:sz="0" w:space="0" w:color="auto"/>
      </w:divBdr>
    </w:div>
    <w:div w:id="300161937">
      <w:bodyDiv w:val="1"/>
      <w:marLeft w:val="0"/>
      <w:marRight w:val="0"/>
      <w:marTop w:val="0"/>
      <w:marBottom w:val="0"/>
      <w:divBdr>
        <w:top w:val="none" w:sz="0" w:space="0" w:color="auto"/>
        <w:left w:val="none" w:sz="0" w:space="0" w:color="auto"/>
        <w:bottom w:val="none" w:sz="0" w:space="0" w:color="auto"/>
        <w:right w:val="none" w:sz="0" w:space="0" w:color="auto"/>
      </w:divBdr>
    </w:div>
    <w:div w:id="360858245">
      <w:bodyDiv w:val="1"/>
      <w:marLeft w:val="0"/>
      <w:marRight w:val="0"/>
      <w:marTop w:val="0"/>
      <w:marBottom w:val="0"/>
      <w:divBdr>
        <w:top w:val="none" w:sz="0" w:space="0" w:color="auto"/>
        <w:left w:val="none" w:sz="0" w:space="0" w:color="auto"/>
        <w:bottom w:val="none" w:sz="0" w:space="0" w:color="auto"/>
        <w:right w:val="none" w:sz="0" w:space="0" w:color="auto"/>
      </w:divBdr>
    </w:div>
    <w:div w:id="504052016">
      <w:bodyDiv w:val="1"/>
      <w:marLeft w:val="0"/>
      <w:marRight w:val="0"/>
      <w:marTop w:val="0"/>
      <w:marBottom w:val="0"/>
      <w:divBdr>
        <w:top w:val="none" w:sz="0" w:space="0" w:color="auto"/>
        <w:left w:val="none" w:sz="0" w:space="0" w:color="auto"/>
        <w:bottom w:val="none" w:sz="0" w:space="0" w:color="auto"/>
        <w:right w:val="none" w:sz="0" w:space="0" w:color="auto"/>
      </w:divBdr>
      <w:divsChild>
        <w:div w:id="1628201728">
          <w:marLeft w:val="0"/>
          <w:marRight w:val="0"/>
          <w:marTop w:val="0"/>
          <w:marBottom w:val="0"/>
          <w:divBdr>
            <w:top w:val="none" w:sz="0" w:space="0" w:color="auto"/>
            <w:left w:val="none" w:sz="0" w:space="0" w:color="auto"/>
            <w:bottom w:val="none" w:sz="0" w:space="0" w:color="auto"/>
            <w:right w:val="none" w:sz="0" w:space="0" w:color="auto"/>
          </w:divBdr>
        </w:div>
        <w:div w:id="358968952">
          <w:marLeft w:val="0"/>
          <w:marRight w:val="0"/>
          <w:marTop w:val="0"/>
          <w:marBottom w:val="0"/>
          <w:divBdr>
            <w:top w:val="none" w:sz="0" w:space="0" w:color="auto"/>
            <w:left w:val="none" w:sz="0" w:space="0" w:color="auto"/>
            <w:bottom w:val="none" w:sz="0" w:space="0" w:color="auto"/>
            <w:right w:val="none" w:sz="0" w:space="0" w:color="auto"/>
          </w:divBdr>
        </w:div>
      </w:divsChild>
    </w:div>
    <w:div w:id="717167882">
      <w:bodyDiv w:val="1"/>
      <w:marLeft w:val="0"/>
      <w:marRight w:val="0"/>
      <w:marTop w:val="0"/>
      <w:marBottom w:val="0"/>
      <w:divBdr>
        <w:top w:val="none" w:sz="0" w:space="0" w:color="auto"/>
        <w:left w:val="none" w:sz="0" w:space="0" w:color="auto"/>
        <w:bottom w:val="none" w:sz="0" w:space="0" w:color="auto"/>
        <w:right w:val="none" w:sz="0" w:space="0" w:color="auto"/>
      </w:divBdr>
    </w:div>
    <w:div w:id="797914151">
      <w:bodyDiv w:val="1"/>
      <w:marLeft w:val="0"/>
      <w:marRight w:val="0"/>
      <w:marTop w:val="0"/>
      <w:marBottom w:val="0"/>
      <w:divBdr>
        <w:top w:val="none" w:sz="0" w:space="0" w:color="auto"/>
        <w:left w:val="none" w:sz="0" w:space="0" w:color="auto"/>
        <w:bottom w:val="none" w:sz="0" w:space="0" w:color="auto"/>
        <w:right w:val="none" w:sz="0" w:space="0" w:color="auto"/>
      </w:divBdr>
    </w:div>
    <w:div w:id="938948347">
      <w:bodyDiv w:val="1"/>
      <w:marLeft w:val="0"/>
      <w:marRight w:val="0"/>
      <w:marTop w:val="0"/>
      <w:marBottom w:val="0"/>
      <w:divBdr>
        <w:top w:val="none" w:sz="0" w:space="0" w:color="auto"/>
        <w:left w:val="none" w:sz="0" w:space="0" w:color="auto"/>
        <w:bottom w:val="none" w:sz="0" w:space="0" w:color="auto"/>
        <w:right w:val="none" w:sz="0" w:space="0" w:color="auto"/>
      </w:divBdr>
    </w:div>
    <w:div w:id="1100102229">
      <w:bodyDiv w:val="1"/>
      <w:marLeft w:val="0"/>
      <w:marRight w:val="0"/>
      <w:marTop w:val="0"/>
      <w:marBottom w:val="0"/>
      <w:divBdr>
        <w:top w:val="none" w:sz="0" w:space="0" w:color="auto"/>
        <w:left w:val="none" w:sz="0" w:space="0" w:color="auto"/>
        <w:bottom w:val="none" w:sz="0" w:space="0" w:color="auto"/>
        <w:right w:val="none" w:sz="0" w:space="0" w:color="auto"/>
      </w:divBdr>
      <w:divsChild>
        <w:div w:id="1365785909">
          <w:marLeft w:val="0"/>
          <w:marRight w:val="0"/>
          <w:marTop w:val="150"/>
          <w:marBottom w:val="150"/>
          <w:divBdr>
            <w:top w:val="none" w:sz="0" w:space="0" w:color="auto"/>
            <w:left w:val="none" w:sz="0" w:space="0" w:color="auto"/>
            <w:bottom w:val="none" w:sz="0" w:space="0" w:color="auto"/>
            <w:right w:val="none" w:sz="0" w:space="0" w:color="auto"/>
          </w:divBdr>
          <w:divsChild>
            <w:div w:id="1643150794">
              <w:marLeft w:val="0"/>
              <w:marRight w:val="0"/>
              <w:marTop w:val="0"/>
              <w:marBottom w:val="0"/>
              <w:divBdr>
                <w:top w:val="none" w:sz="0" w:space="0" w:color="auto"/>
                <w:left w:val="none" w:sz="0" w:space="0" w:color="auto"/>
                <w:bottom w:val="none" w:sz="0" w:space="0" w:color="auto"/>
                <w:right w:val="none" w:sz="0" w:space="0" w:color="auto"/>
              </w:divBdr>
              <w:divsChild>
                <w:div w:id="1321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40371">
      <w:bodyDiv w:val="1"/>
      <w:marLeft w:val="0"/>
      <w:marRight w:val="0"/>
      <w:marTop w:val="0"/>
      <w:marBottom w:val="0"/>
      <w:divBdr>
        <w:top w:val="none" w:sz="0" w:space="0" w:color="auto"/>
        <w:left w:val="none" w:sz="0" w:space="0" w:color="auto"/>
        <w:bottom w:val="none" w:sz="0" w:space="0" w:color="auto"/>
        <w:right w:val="none" w:sz="0" w:space="0" w:color="auto"/>
      </w:divBdr>
    </w:div>
    <w:div w:id="1232500156">
      <w:bodyDiv w:val="1"/>
      <w:marLeft w:val="0"/>
      <w:marRight w:val="0"/>
      <w:marTop w:val="0"/>
      <w:marBottom w:val="0"/>
      <w:divBdr>
        <w:top w:val="none" w:sz="0" w:space="0" w:color="auto"/>
        <w:left w:val="none" w:sz="0" w:space="0" w:color="auto"/>
        <w:bottom w:val="none" w:sz="0" w:space="0" w:color="auto"/>
        <w:right w:val="none" w:sz="0" w:space="0" w:color="auto"/>
      </w:divBdr>
    </w:div>
    <w:div w:id="1276524474">
      <w:bodyDiv w:val="1"/>
      <w:marLeft w:val="0"/>
      <w:marRight w:val="0"/>
      <w:marTop w:val="0"/>
      <w:marBottom w:val="0"/>
      <w:divBdr>
        <w:top w:val="none" w:sz="0" w:space="0" w:color="auto"/>
        <w:left w:val="none" w:sz="0" w:space="0" w:color="auto"/>
        <w:bottom w:val="none" w:sz="0" w:space="0" w:color="auto"/>
        <w:right w:val="none" w:sz="0" w:space="0" w:color="auto"/>
      </w:divBdr>
    </w:div>
    <w:div w:id="1297562652">
      <w:bodyDiv w:val="1"/>
      <w:marLeft w:val="0"/>
      <w:marRight w:val="0"/>
      <w:marTop w:val="0"/>
      <w:marBottom w:val="0"/>
      <w:divBdr>
        <w:top w:val="none" w:sz="0" w:space="0" w:color="auto"/>
        <w:left w:val="none" w:sz="0" w:space="0" w:color="auto"/>
        <w:bottom w:val="none" w:sz="0" w:space="0" w:color="auto"/>
        <w:right w:val="none" w:sz="0" w:space="0" w:color="auto"/>
      </w:divBdr>
    </w:div>
    <w:div w:id="1444958021">
      <w:bodyDiv w:val="1"/>
      <w:marLeft w:val="0"/>
      <w:marRight w:val="0"/>
      <w:marTop w:val="0"/>
      <w:marBottom w:val="0"/>
      <w:divBdr>
        <w:top w:val="none" w:sz="0" w:space="0" w:color="auto"/>
        <w:left w:val="none" w:sz="0" w:space="0" w:color="auto"/>
        <w:bottom w:val="none" w:sz="0" w:space="0" w:color="auto"/>
        <w:right w:val="none" w:sz="0" w:space="0" w:color="auto"/>
      </w:divBdr>
    </w:div>
    <w:div w:id="1759710392">
      <w:bodyDiv w:val="1"/>
      <w:marLeft w:val="0"/>
      <w:marRight w:val="0"/>
      <w:marTop w:val="0"/>
      <w:marBottom w:val="0"/>
      <w:divBdr>
        <w:top w:val="none" w:sz="0" w:space="0" w:color="auto"/>
        <w:left w:val="none" w:sz="0" w:space="0" w:color="auto"/>
        <w:bottom w:val="none" w:sz="0" w:space="0" w:color="auto"/>
        <w:right w:val="none" w:sz="0" w:space="0" w:color="auto"/>
      </w:divBdr>
    </w:div>
    <w:div w:id="178298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chemu4ka.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nsportal.ru/detskiy-sad" TargetMode="External"/><Relationship Id="rId12" Type="http://schemas.openxmlformats.org/officeDocument/2006/relationships/hyperlink" Target="http://doshvozrast.uco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irdoshkolnikov.ru/" TargetMode="External"/><Relationship Id="rId5" Type="http://schemas.openxmlformats.org/officeDocument/2006/relationships/webSettings" Target="webSettings.xml"/><Relationship Id="rId10" Type="http://schemas.openxmlformats.org/officeDocument/2006/relationships/hyperlink" Target="http://masterclassy.ru/" TargetMode="External"/><Relationship Id="rId4" Type="http://schemas.openxmlformats.org/officeDocument/2006/relationships/settings" Target="settings.xml"/><Relationship Id="rId9" Type="http://schemas.openxmlformats.org/officeDocument/2006/relationships/hyperlink" Target="http://dohcolonoc.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75898-C621-441C-AFA7-C3CC1AB9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20</Pages>
  <Words>6324</Words>
  <Characters>36051</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10</cp:revision>
  <cp:lastPrinted>2023-09-29T10:57:00Z</cp:lastPrinted>
  <dcterms:created xsi:type="dcterms:W3CDTF">2023-09-12T01:12:00Z</dcterms:created>
  <dcterms:modified xsi:type="dcterms:W3CDTF">2023-09-29T11:32:00Z</dcterms:modified>
</cp:coreProperties>
</file>